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75674" w14:textId="77777777" w:rsidR="006D6FA9" w:rsidRPr="003468CB" w:rsidRDefault="006D6FA9" w:rsidP="00992268">
      <w:pPr>
        <w:widowControl w:val="0"/>
        <w:shd w:val="clear" w:color="auto" w:fill="FFFFFF"/>
        <w:autoSpaceDE w:val="0"/>
        <w:autoSpaceDN w:val="0"/>
        <w:adjustRightInd w:val="0"/>
        <w:ind w:left="1537" w:right="1480"/>
        <w:jc w:val="center"/>
        <w:rPr>
          <w:b/>
        </w:rPr>
      </w:pPr>
    </w:p>
    <w:p w14:paraId="7835E1ED" w14:textId="086A2B2C" w:rsidR="00EE5F80" w:rsidRPr="003468CB" w:rsidRDefault="00EE5F80" w:rsidP="00EE5F80">
      <w:pPr>
        <w:widowControl w:val="0"/>
        <w:shd w:val="clear" w:color="auto" w:fill="FFFFFF"/>
        <w:autoSpaceDE w:val="0"/>
        <w:autoSpaceDN w:val="0"/>
        <w:adjustRightInd w:val="0"/>
        <w:ind w:left="6663" w:right="-1"/>
      </w:pPr>
      <w:r w:rsidRPr="003468CB">
        <w:t>PATVIRTINTA</w:t>
      </w:r>
    </w:p>
    <w:p w14:paraId="6C06DD32" w14:textId="3C081234" w:rsidR="00EE5F80" w:rsidRPr="003468CB" w:rsidRDefault="6AFA5C88" w:rsidP="6AFA5C88">
      <w:pPr>
        <w:widowControl w:val="0"/>
        <w:shd w:val="clear" w:color="auto" w:fill="FFFFFF" w:themeFill="background1"/>
        <w:autoSpaceDE w:val="0"/>
        <w:autoSpaceDN w:val="0"/>
        <w:adjustRightInd w:val="0"/>
        <w:ind w:left="6663" w:right="-1"/>
      </w:pPr>
      <w:r w:rsidRPr="003468CB">
        <w:t>Lietuvos nacionalinės Martyno Mažvydo bibliotekos viešojo nuomos konkurso komisijos 2025 m. balandžio 2 d. protokolu Nr. 1</w:t>
      </w:r>
    </w:p>
    <w:p w14:paraId="6618F403" w14:textId="77777777" w:rsidR="00EE5F80" w:rsidRPr="003468CB" w:rsidRDefault="00EE5F80" w:rsidP="00992268">
      <w:pPr>
        <w:widowControl w:val="0"/>
        <w:shd w:val="clear" w:color="auto" w:fill="FFFFFF"/>
        <w:autoSpaceDE w:val="0"/>
        <w:autoSpaceDN w:val="0"/>
        <w:adjustRightInd w:val="0"/>
        <w:ind w:left="1537" w:right="1480"/>
        <w:jc w:val="center"/>
        <w:rPr>
          <w:b/>
        </w:rPr>
      </w:pPr>
    </w:p>
    <w:p w14:paraId="2F6C867E" w14:textId="6BCB7AE0" w:rsidR="00992268" w:rsidRPr="003468CB" w:rsidRDefault="00992268" w:rsidP="00992268">
      <w:pPr>
        <w:widowControl w:val="0"/>
        <w:shd w:val="clear" w:color="auto" w:fill="FFFFFF"/>
        <w:autoSpaceDE w:val="0"/>
        <w:autoSpaceDN w:val="0"/>
        <w:adjustRightInd w:val="0"/>
        <w:ind w:left="1537" w:right="1480"/>
        <w:jc w:val="center"/>
        <w:rPr>
          <w:b/>
        </w:rPr>
      </w:pPr>
      <w:r w:rsidRPr="003468CB">
        <w:rPr>
          <w:b/>
        </w:rPr>
        <w:t xml:space="preserve">LIETUVOS NACIONALINĖS MARTYNO MAŽVYDO BIBLIOTEKOS </w:t>
      </w:r>
      <w:r w:rsidR="00D36D49" w:rsidRPr="003468CB">
        <w:rPr>
          <w:b/>
        </w:rPr>
        <w:t xml:space="preserve">TURTO – </w:t>
      </w:r>
      <w:r w:rsidR="009943F2" w:rsidRPr="003468CB">
        <w:rPr>
          <w:b/>
        </w:rPr>
        <w:t>19,6</w:t>
      </w:r>
      <w:r w:rsidR="008F04F3" w:rsidRPr="003468CB">
        <w:rPr>
          <w:b/>
        </w:rPr>
        <w:t xml:space="preserve"> KV.M.</w:t>
      </w:r>
      <w:r w:rsidRPr="003468CB">
        <w:rPr>
          <w:b/>
        </w:rPr>
        <w:t xml:space="preserve"> PATALP</w:t>
      </w:r>
      <w:r w:rsidR="00CE0BAF" w:rsidRPr="003468CB">
        <w:rPr>
          <w:b/>
        </w:rPr>
        <w:t>Ų</w:t>
      </w:r>
      <w:r w:rsidR="00341DB5" w:rsidRPr="003468CB">
        <w:rPr>
          <w:b/>
        </w:rPr>
        <w:t xml:space="preserve"> DALIES</w:t>
      </w:r>
      <w:r w:rsidRPr="003468CB">
        <w:rPr>
          <w:b/>
        </w:rPr>
        <w:t xml:space="preserve"> </w:t>
      </w:r>
      <w:r w:rsidR="00CB660B" w:rsidRPr="003468CB">
        <w:rPr>
          <w:b/>
        </w:rPr>
        <w:t xml:space="preserve"> </w:t>
      </w:r>
      <w:r w:rsidRPr="003468CB">
        <w:rPr>
          <w:b/>
        </w:rPr>
        <w:t>VIEŠO NUOMOS KONKURSO SĄLYGOS</w:t>
      </w:r>
    </w:p>
    <w:p w14:paraId="71706E68" w14:textId="77777777" w:rsidR="00992268" w:rsidRPr="003468CB" w:rsidRDefault="00992268" w:rsidP="00992268">
      <w:pPr>
        <w:widowControl w:val="0"/>
        <w:shd w:val="clear" w:color="auto" w:fill="FFFFFF"/>
        <w:autoSpaceDE w:val="0"/>
        <w:autoSpaceDN w:val="0"/>
        <w:adjustRightInd w:val="0"/>
        <w:ind w:left="1537" w:right="1480"/>
        <w:jc w:val="center"/>
        <w:rPr>
          <w:b/>
        </w:rPr>
      </w:pPr>
    </w:p>
    <w:p w14:paraId="0148756F" w14:textId="77777777" w:rsidR="00992268" w:rsidRPr="003468CB" w:rsidRDefault="00992268" w:rsidP="00C56A80">
      <w:pPr>
        <w:pStyle w:val="Heading3"/>
        <w:keepNext/>
        <w:numPr>
          <w:ilvl w:val="0"/>
          <w:numId w:val="14"/>
        </w:numPr>
        <w:spacing w:before="240" w:after="240"/>
        <w:ind w:left="0" w:firstLine="720"/>
        <w:jc w:val="center"/>
        <w:rPr>
          <w:b/>
        </w:rPr>
      </w:pPr>
      <w:r w:rsidRPr="003468CB">
        <w:rPr>
          <w:b/>
        </w:rPr>
        <w:t>BENDROSIOS NUOSTATOS</w:t>
      </w:r>
    </w:p>
    <w:p w14:paraId="53CDDB4B" w14:textId="56943D88" w:rsidR="00417F81" w:rsidRPr="003468CB" w:rsidRDefault="6AFA5C88" w:rsidP="00475C41">
      <w:pPr>
        <w:numPr>
          <w:ilvl w:val="1"/>
          <w:numId w:val="6"/>
        </w:numPr>
        <w:tabs>
          <w:tab w:val="left" w:pos="1134"/>
        </w:tabs>
        <w:spacing w:line="360" w:lineRule="auto"/>
        <w:ind w:left="0" w:firstLine="720"/>
        <w:jc w:val="both"/>
        <w:rPr>
          <w:b/>
          <w:bCs/>
        </w:rPr>
      </w:pPr>
      <w:r w:rsidRPr="003468CB">
        <w:t xml:space="preserve">Lietuvos nacionalinė Martyno Mažvydo biblioteka, Gedimino pr. 51 Vilnius, biudžetinės įstaigos kodas 290757560 (toliau – Nacionalinė biblioteka, nuomotojas) numato išnuomoti viešo nuomos konkurso būdu 1 (vienerių) metų laikotarpiui, veiklą vykdant nuo birželio 1 d. iki rugpjūčio 31 d., su galimybe pratęsti dar 1 metams (ne ilgiau kaip </w:t>
      </w:r>
      <w:r w:rsidR="00E87131" w:rsidRPr="003468CB">
        <w:t xml:space="preserve">bendram </w:t>
      </w:r>
      <w:r w:rsidRPr="003468CB">
        <w:t>5 metų laikotarpiui) Nacionalinės bibliotekos patikėjimo teise valdomą materialųjį turtą (toliau – turtas, patalpos) – 19,6 kv. metro bendro ploto patalpas, kurių unikalus Nr. 2596-5001-5012, esančias Nacionalinės bibliotekos Palangos vasaros skaitykloje, Vytauto g. 72, Palangoje, (toliau –</w:t>
      </w:r>
      <w:r w:rsidR="00E87131" w:rsidRPr="003468CB">
        <w:t xml:space="preserve"> </w:t>
      </w:r>
      <w:r w:rsidRPr="003468CB">
        <w:t xml:space="preserve">patalpų dalis) viešojo maitinimo (kavinės) paslaugų teikimui. </w:t>
      </w:r>
    </w:p>
    <w:p w14:paraId="1B62C063" w14:textId="36AC9470" w:rsidR="00992268" w:rsidRPr="003468CB" w:rsidRDefault="6AFA5C88" w:rsidP="00475C41">
      <w:pPr>
        <w:numPr>
          <w:ilvl w:val="1"/>
          <w:numId w:val="6"/>
        </w:numPr>
        <w:tabs>
          <w:tab w:val="left" w:pos="1134"/>
        </w:tabs>
        <w:spacing w:line="360" w:lineRule="auto"/>
        <w:ind w:left="0" w:firstLine="720"/>
        <w:jc w:val="both"/>
        <w:rPr>
          <w:b/>
          <w:bCs/>
        </w:rPr>
      </w:pPr>
      <w:r w:rsidRPr="003468CB">
        <w:t xml:space="preserve">Nacionalinės bibliotekos turto – 19,6 kv. m. patalpų dalies viešo nuomos konkurso  komisija, sudaryta Nacionalinės bibliotekos generalinio direktoriaus 2025 m. kovo 31 d. įsakymu Nr. B-77 „Dėl Lietuvos nacionalinės Martyno Mažvydo bibliotekos turto viešojo nuomos konkurso organizavimo ir vykdymo“ (toliau – Komisija) organizuoja Nacionalinės bibliotekos patalpų dalies 19,6 kv. m. (toliau – nuomojama patalpų dalis) viešą nuomos konkursą (toliau – konkursas). </w:t>
      </w:r>
    </w:p>
    <w:p w14:paraId="367B69BC" w14:textId="77777777" w:rsidR="00992268" w:rsidRPr="003468CB" w:rsidRDefault="00992268" w:rsidP="00475C41">
      <w:pPr>
        <w:numPr>
          <w:ilvl w:val="1"/>
          <w:numId w:val="6"/>
        </w:numPr>
        <w:tabs>
          <w:tab w:val="left" w:pos="1134"/>
        </w:tabs>
        <w:spacing w:line="360" w:lineRule="auto"/>
        <w:ind w:left="0" w:firstLine="720"/>
        <w:jc w:val="both"/>
        <w:rPr>
          <w:b/>
          <w:bCs/>
        </w:rPr>
      </w:pPr>
      <w:r w:rsidRPr="003468CB">
        <w:t xml:space="preserve">Konkursas vykdomas vadovaujantis Lietuvos Respublikos Vyriausybės 2001 m. gruodžio 14 d. </w:t>
      </w:r>
      <w:r w:rsidR="00A427F3" w:rsidRPr="003468CB">
        <w:t xml:space="preserve">nutarimu </w:t>
      </w:r>
      <w:r w:rsidRPr="003468CB">
        <w:t xml:space="preserve">Nr. 1524 „Dėl valstybės </w:t>
      </w:r>
      <w:r w:rsidR="00FD61A5" w:rsidRPr="003468CB">
        <w:t xml:space="preserve">ilgalaikio </w:t>
      </w:r>
      <w:r w:rsidRPr="003468CB">
        <w:t xml:space="preserve">materialiojo turto nuomos“, šiomis konkurso sąlygomis ir kitais teisės aktais. </w:t>
      </w:r>
    </w:p>
    <w:p w14:paraId="37942DFC" w14:textId="197A13D8" w:rsidR="00992268" w:rsidRPr="003468CB" w:rsidRDefault="1229021A" w:rsidP="00475C41">
      <w:pPr>
        <w:numPr>
          <w:ilvl w:val="1"/>
          <w:numId w:val="6"/>
        </w:numPr>
        <w:tabs>
          <w:tab w:val="left" w:pos="993"/>
        </w:tabs>
        <w:spacing w:line="360" w:lineRule="auto"/>
        <w:ind w:left="0" w:firstLine="720"/>
        <w:jc w:val="both"/>
        <w:rPr>
          <w:b/>
          <w:bCs/>
        </w:rPr>
      </w:pPr>
      <w:r w:rsidRPr="003468CB">
        <w:t xml:space="preserve">Patalpų dalis išnuomojama be viešojo maitinimo (kavinės) veiklai vykdyti reikalingos įrangos ir baldų, be infrastruktūros </w:t>
      </w:r>
      <w:proofErr w:type="spellStart"/>
      <w:r w:rsidRPr="003468CB">
        <w:t>t.y</w:t>
      </w:r>
      <w:proofErr w:type="spellEnd"/>
      <w:r w:rsidRPr="003468CB">
        <w:t xml:space="preserve">. vandentiekio, kanalizacijos. </w:t>
      </w:r>
      <w:r w:rsidR="00C21A3B">
        <w:t>Vandentiekį Nuomininkas gali įsirengti savo lėšomis.</w:t>
      </w:r>
    </w:p>
    <w:p w14:paraId="4AB4EA79" w14:textId="605E8C80" w:rsidR="00992268" w:rsidRPr="003468CB" w:rsidRDefault="6AFA5C88" w:rsidP="00475C41">
      <w:pPr>
        <w:numPr>
          <w:ilvl w:val="1"/>
          <w:numId w:val="6"/>
        </w:numPr>
        <w:tabs>
          <w:tab w:val="left" w:pos="993"/>
        </w:tabs>
        <w:spacing w:line="360" w:lineRule="auto"/>
        <w:ind w:left="0" w:firstLine="720"/>
        <w:jc w:val="both"/>
        <w:rPr>
          <w:b/>
          <w:bCs/>
        </w:rPr>
      </w:pPr>
      <w:r w:rsidRPr="003468CB">
        <w:t xml:space="preserve">Patalpų dalis išnuomojama viešojo maitinimo (kavinės) paslaugų teikimui. Nuomininkas patalpų dalį privalo naudoti tik pagal nurodytą paskirtį, laikantis šios paskirties patalpoms keliamų priežiūros, gaisrinės saugos ir sanitarinių reikalavimų. </w:t>
      </w:r>
    </w:p>
    <w:p w14:paraId="1993FA34" w14:textId="13FC2DAC" w:rsidR="00687891" w:rsidRPr="003468CB" w:rsidRDefault="00992268" w:rsidP="00C71CD7">
      <w:pPr>
        <w:numPr>
          <w:ilvl w:val="1"/>
          <w:numId w:val="6"/>
        </w:numPr>
        <w:tabs>
          <w:tab w:val="left" w:pos="710"/>
          <w:tab w:val="left" w:pos="993"/>
        </w:tabs>
        <w:spacing w:line="360" w:lineRule="auto"/>
        <w:ind w:left="0" w:firstLine="720"/>
        <w:jc w:val="both"/>
      </w:pPr>
      <w:r w:rsidRPr="003468CB">
        <w:t>Pradinė nuomos kaina su pridėtinės vert</w:t>
      </w:r>
      <w:r w:rsidR="00B708E5" w:rsidRPr="003468CB">
        <w:t xml:space="preserve">ės mokesčiu (toliau – PVM) </w:t>
      </w:r>
      <w:r w:rsidR="00B60699" w:rsidRPr="003468CB">
        <w:t xml:space="preserve">yra </w:t>
      </w:r>
      <w:r w:rsidR="009943F2" w:rsidRPr="003468CB">
        <w:t>11,05</w:t>
      </w:r>
      <w:r w:rsidR="00687891" w:rsidRPr="003468CB">
        <w:t xml:space="preserve"> e</w:t>
      </w:r>
      <w:r w:rsidR="00B60699" w:rsidRPr="003468CB">
        <w:t>urų</w:t>
      </w:r>
      <w:r w:rsidR="00E87131" w:rsidRPr="003468CB">
        <w:t>/mėn.</w:t>
      </w:r>
      <w:r w:rsidR="00B60699" w:rsidRPr="003468CB">
        <w:t xml:space="preserve"> už 1 kv. m., be PVM – </w:t>
      </w:r>
      <w:r w:rsidR="009943F2" w:rsidRPr="003468CB">
        <w:t>9,14</w:t>
      </w:r>
      <w:r w:rsidR="004B153E" w:rsidRPr="003468CB">
        <w:t xml:space="preserve"> </w:t>
      </w:r>
      <w:r w:rsidR="00687891" w:rsidRPr="003468CB">
        <w:t>eurų</w:t>
      </w:r>
      <w:r w:rsidR="00E87131" w:rsidRPr="003468CB">
        <w:t>/mėn.</w:t>
      </w:r>
      <w:r w:rsidR="00687891" w:rsidRPr="003468CB">
        <w:t xml:space="preserve"> už 1 kv. m.</w:t>
      </w:r>
      <w:r w:rsidR="004B418C" w:rsidRPr="003468CB">
        <w:t xml:space="preserve"> </w:t>
      </w:r>
    </w:p>
    <w:p w14:paraId="5CF252FD" w14:textId="2640E431" w:rsidR="00992268" w:rsidRPr="003468CB" w:rsidRDefault="00992268" w:rsidP="00475C41">
      <w:pPr>
        <w:numPr>
          <w:ilvl w:val="1"/>
          <w:numId w:val="6"/>
        </w:numPr>
        <w:tabs>
          <w:tab w:val="left" w:pos="851"/>
          <w:tab w:val="left" w:pos="1134"/>
        </w:tabs>
        <w:spacing w:line="360" w:lineRule="auto"/>
        <w:ind w:left="0" w:firstLine="720"/>
        <w:jc w:val="both"/>
        <w:rPr>
          <w:b/>
          <w:bCs/>
        </w:rPr>
      </w:pPr>
      <w:r w:rsidRPr="003468CB">
        <w:lastRenderedPageBreak/>
        <w:t xml:space="preserve">Nuompinigiai mokami kas mėnesį, prieš prasidedant mėnesiui, bet ne vėliau kaip iki einamojo mėnesio 10 (dešimtos) dienos (jei tai ne darbo diena </w:t>
      </w:r>
      <w:r w:rsidR="00E87131" w:rsidRPr="003468CB">
        <w:t>–</w:t>
      </w:r>
      <w:r w:rsidRPr="003468CB">
        <w:t xml:space="preserve"> iki kitos po jos einančios darbo dienos).</w:t>
      </w:r>
    </w:p>
    <w:p w14:paraId="152D86DB" w14:textId="2A015472" w:rsidR="001D707E" w:rsidRPr="003468CB" w:rsidRDefault="1229021A" w:rsidP="00C71CD7">
      <w:pPr>
        <w:numPr>
          <w:ilvl w:val="1"/>
          <w:numId w:val="6"/>
        </w:numPr>
        <w:tabs>
          <w:tab w:val="left" w:pos="710"/>
          <w:tab w:val="left" w:pos="1134"/>
        </w:tabs>
        <w:spacing w:line="360" w:lineRule="auto"/>
        <w:ind w:left="0" w:firstLine="709"/>
        <w:jc w:val="both"/>
      </w:pPr>
      <w:r w:rsidRPr="003468CB">
        <w:t>Nuomininkas papildomai apmoka mokestį už elektros energiją, šaltą vandenį ir kitas komunalines paslaugas iki kito mėnesio 25 dienos pagal Nuomotojo pateiktą sąskaitą. Mokesčiai už elektros energiją ir šaltą vandenį</w:t>
      </w:r>
      <w:r w:rsidR="00C21A3B">
        <w:t>, jei vartojama,</w:t>
      </w:r>
      <w:r w:rsidRPr="003468CB">
        <w:t xml:space="preserve"> apskaičiuojami pagal atskirai įrengtų skaitiklių rodmenis.</w:t>
      </w:r>
    </w:p>
    <w:p w14:paraId="0E9B3489" w14:textId="7E7AD2A1" w:rsidR="00BB785F" w:rsidRPr="003468CB" w:rsidRDefault="00BB785F" w:rsidP="00C71CD7">
      <w:pPr>
        <w:pStyle w:val="ListParagraph"/>
        <w:numPr>
          <w:ilvl w:val="1"/>
          <w:numId w:val="6"/>
        </w:numPr>
        <w:tabs>
          <w:tab w:val="left" w:pos="710"/>
          <w:tab w:val="left" w:pos="993"/>
        </w:tabs>
        <w:spacing w:line="360" w:lineRule="auto"/>
        <w:ind w:left="0" w:firstLine="709"/>
        <w:jc w:val="both"/>
      </w:pPr>
      <w:r w:rsidRPr="003468CB">
        <w:t>Nuompini</w:t>
      </w:r>
      <w:r w:rsidR="009B0661" w:rsidRPr="003468CB">
        <w:t xml:space="preserve">giai ir bet kokios kitos pagal </w:t>
      </w:r>
      <w:r w:rsidRPr="003468CB">
        <w:t>šią sutartį Nuomotojui mokėtinos sumos turi būti mokamos bankiniu pavedimu į šioje Sutartyje nurodytą Nuomotojo sąskaitą banke.</w:t>
      </w:r>
    </w:p>
    <w:p w14:paraId="7A6C171D" w14:textId="08F208E6" w:rsidR="1229021A" w:rsidRPr="003468CB" w:rsidRDefault="1229021A" w:rsidP="1229021A">
      <w:pPr>
        <w:pStyle w:val="BodyText"/>
        <w:numPr>
          <w:ilvl w:val="1"/>
          <w:numId w:val="6"/>
        </w:numPr>
        <w:tabs>
          <w:tab w:val="left" w:pos="709"/>
          <w:tab w:val="left" w:pos="993"/>
          <w:tab w:val="left" w:pos="1440"/>
          <w:tab w:val="left" w:pos="1680"/>
        </w:tabs>
        <w:spacing w:after="0" w:line="360" w:lineRule="auto"/>
        <w:ind w:left="0" w:firstLine="720"/>
        <w:jc w:val="both"/>
      </w:pPr>
      <w:r w:rsidRPr="003468CB">
        <w:t xml:space="preserve">Nuomojama patalpų dalis perduodama per </w:t>
      </w:r>
      <w:r w:rsidR="00E87131" w:rsidRPr="003468CB">
        <w:t>14 dienų</w:t>
      </w:r>
      <w:r w:rsidRPr="003468CB">
        <w:t xml:space="preserve"> ar kitu šalių sutartu laiku nuo nuomos sutarties </w:t>
      </w:r>
      <w:r w:rsidR="00E87131" w:rsidRPr="003468CB">
        <w:t xml:space="preserve">įsigaliojimo </w:t>
      </w:r>
      <w:r w:rsidRPr="003468CB">
        <w:t>dienos.</w:t>
      </w:r>
    </w:p>
    <w:p w14:paraId="409489C1" w14:textId="484C0C23" w:rsidR="00992268" w:rsidRPr="003468CB" w:rsidRDefault="1229021A" w:rsidP="00A427F3">
      <w:pPr>
        <w:pStyle w:val="BodyText"/>
        <w:numPr>
          <w:ilvl w:val="1"/>
          <w:numId w:val="6"/>
        </w:numPr>
        <w:tabs>
          <w:tab w:val="left" w:pos="709"/>
          <w:tab w:val="left" w:pos="1134"/>
          <w:tab w:val="left" w:pos="1440"/>
          <w:tab w:val="left" w:pos="1680"/>
        </w:tabs>
        <w:spacing w:after="0" w:line="360" w:lineRule="auto"/>
        <w:ind w:left="0" w:firstLine="720"/>
        <w:jc w:val="both"/>
      </w:pPr>
      <w:r w:rsidRPr="003468CB">
        <w:t xml:space="preserve">Nuomininkas, sutartyje nustatytais terminais nesumokėjęs nuompinigių ir (ar) kitų mokesčių ir įmokų, privalo mokėti nuomotojui 0,05 procento dydžio delspinigius nuo visos nesumokėtos sumos už kiekvieną </w:t>
      </w:r>
      <w:r w:rsidR="00E87131" w:rsidRPr="003468CB">
        <w:t xml:space="preserve">pradelstą mokėti </w:t>
      </w:r>
      <w:r w:rsidRPr="003468CB">
        <w:t>dieną.</w:t>
      </w:r>
    </w:p>
    <w:p w14:paraId="43321303" w14:textId="287A777A" w:rsidR="00106716" w:rsidRPr="003468CB" w:rsidRDefault="6AFA5C88" w:rsidP="6AFA5C88">
      <w:pPr>
        <w:pStyle w:val="ListParagraph"/>
        <w:numPr>
          <w:ilvl w:val="1"/>
          <w:numId w:val="6"/>
        </w:numPr>
        <w:spacing w:line="360" w:lineRule="auto"/>
        <w:ind w:left="142" w:firstLine="567"/>
        <w:jc w:val="both"/>
      </w:pPr>
      <w:r w:rsidRPr="003468CB">
        <w:rPr>
          <w:rFonts w:eastAsia="Arial Unicode MS"/>
        </w:rPr>
        <w:t xml:space="preserve">Nuomojamas patalpas apžiūrėti galima </w:t>
      </w:r>
      <w:r w:rsidRPr="003468CB">
        <w:t>2025 m. balandžio 8–10 d. nuo 09.00 val. iki 12.00 val</w:t>
      </w:r>
      <w:r w:rsidRPr="003468CB">
        <w:rPr>
          <w:rFonts w:eastAsia="Arial Unicode MS"/>
        </w:rPr>
        <w:t xml:space="preserve">. </w:t>
      </w:r>
      <w:r w:rsidRPr="003468CB">
        <w:t>Kontaktinis asmuo – Leonida Tarvydienė, tel. +370 670 13271.</w:t>
      </w:r>
    </w:p>
    <w:p w14:paraId="40C54B4C" w14:textId="77777777" w:rsidR="00992268" w:rsidRPr="003468CB" w:rsidRDefault="00992268" w:rsidP="00992268">
      <w:pPr>
        <w:widowControl w:val="0"/>
        <w:numPr>
          <w:ilvl w:val="0"/>
          <w:numId w:val="5"/>
        </w:numPr>
        <w:shd w:val="clear" w:color="auto" w:fill="FFFFFF"/>
        <w:tabs>
          <w:tab w:val="clear" w:pos="1080"/>
          <w:tab w:val="num" w:pos="360"/>
        </w:tabs>
        <w:autoSpaceDE w:val="0"/>
        <w:autoSpaceDN w:val="0"/>
        <w:adjustRightInd w:val="0"/>
        <w:spacing w:before="240" w:after="240" w:line="360" w:lineRule="auto"/>
        <w:ind w:left="0" w:firstLine="720"/>
        <w:jc w:val="center"/>
        <w:rPr>
          <w:b/>
        </w:rPr>
      </w:pPr>
      <w:r w:rsidRPr="003468CB">
        <w:rPr>
          <w:b/>
        </w:rPr>
        <w:t>REIKALAVIMAI KONKURSO DALYVIAM</w:t>
      </w:r>
      <w:r w:rsidR="001B7162" w:rsidRPr="003468CB">
        <w:rPr>
          <w:b/>
        </w:rPr>
        <w:t>S</w:t>
      </w:r>
    </w:p>
    <w:p w14:paraId="6BE6745B" w14:textId="77777777" w:rsidR="00992268" w:rsidRPr="003468CB" w:rsidRDefault="00835611" w:rsidP="00E87131">
      <w:pPr>
        <w:pStyle w:val="BodyText"/>
        <w:numPr>
          <w:ilvl w:val="1"/>
          <w:numId w:val="6"/>
        </w:numPr>
        <w:tabs>
          <w:tab w:val="left" w:pos="1134"/>
        </w:tabs>
        <w:spacing w:after="0" w:line="360" w:lineRule="auto"/>
        <w:ind w:left="0" w:firstLine="720"/>
        <w:jc w:val="both"/>
      </w:pPr>
      <w:r w:rsidRPr="003468CB">
        <w:t xml:space="preserve"> </w:t>
      </w:r>
      <w:r w:rsidR="00992268" w:rsidRPr="003468CB">
        <w:t>Norintieji dalyvauti konkurse konkurso dalyviai turi atitikti šiuos reikalavimus:</w:t>
      </w:r>
    </w:p>
    <w:p w14:paraId="030AA76C" w14:textId="239AC128" w:rsidR="00992268" w:rsidRPr="003468CB" w:rsidRDefault="00E87131" w:rsidP="00C71CD7">
      <w:pPr>
        <w:pStyle w:val="BodyText"/>
        <w:numPr>
          <w:ilvl w:val="1"/>
          <w:numId w:val="54"/>
        </w:numPr>
        <w:tabs>
          <w:tab w:val="left" w:pos="600"/>
          <w:tab w:val="left" w:pos="960"/>
          <w:tab w:val="left" w:pos="1440"/>
          <w:tab w:val="left" w:pos="1680"/>
        </w:tabs>
        <w:spacing w:after="0" w:line="360" w:lineRule="auto"/>
        <w:jc w:val="both"/>
      </w:pPr>
      <w:r w:rsidRPr="003468CB">
        <w:t xml:space="preserve"> </w:t>
      </w:r>
      <w:r w:rsidR="00992268" w:rsidRPr="003468CB">
        <w:t>turi būti įregistruot</w:t>
      </w:r>
      <w:r w:rsidR="00A32FA2" w:rsidRPr="003468CB">
        <w:t>i teisės aktų nustatyta tvarka;</w:t>
      </w:r>
    </w:p>
    <w:p w14:paraId="4AC57E20" w14:textId="7D465836" w:rsidR="00992268" w:rsidRPr="003468CB" w:rsidRDefault="00B76444" w:rsidP="00C71CD7">
      <w:pPr>
        <w:pStyle w:val="BodyText"/>
        <w:tabs>
          <w:tab w:val="left" w:pos="1134"/>
          <w:tab w:val="left" w:pos="1440"/>
          <w:tab w:val="left" w:pos="1680"/>
        </w:tabs>
        <w:spacing w:after="0" w:line="360" w:lineRule="auto"/>
        <w:ind w:firstLine="720"/>
        <w:jc w:val="both"/>
      </w:pPr>
      <w:r w:rsidRPr="003468CB">
        <w:t>1</w:t>
      </w:r>
      <w:r w:rsidR="00E87131" w:rsidRPr="003468CB">
        <w:t>3.2.</w:t>
      </w:r>
      <w:r w:rsidR="00333C5B" w:rsidRPr="003468CB">
        <w:t xml:space="preserve"> </w:t>
      </w:r>
      <w:r w:rsidR="00A32FA2" w:rsidRPr="003468CB">
        <w:t>t</w:t>
      </w:r>
      <w:r w:rsidR="00992268" w:rsidRPr="003468CB">
        <w:t>uri turėti teisę užsiimti maisto tvarkymu teisės aktų nustatyta tvarka.</w:t>
      </w:r>
    </w:p>
    <w:p w14:paraId="15D5E52D" w14:textId="19204E57" w:rsidR="003D6931" w:rsidRPr="003468CB" w:rsidRDefault="00E87131" w:rsidP="00E87131">
      <w:pPr>
        <w:pStyle w:val="BodyText"/>
        <w:tabs>
          <w:tab w:val="left" w:pos="993"/>
          <w:tab w:val="left" w:pos="1680"/>
          <w:tab w:val="left" w:pos="1843"/>
        </w:tabs>
        <w:spacing w:after="0" w:line="360" w:lineRule="auto"/>
        <w:ind w:firstLine="720"/>
        <w:jc w:val="both"/>
      </w:pPr>
      <w:r w:rsidRPr="003468CB">
        <w:t>14</w:t>
      </w:r>
      <w:r w:rsidR="6AFA5C88" w:rsidRPr="003468CB">
        <w:t xml:space="preserve">. Norintieji dalyvauti konkurse turi užtikrinti, kad nuomojamoje patalpų dalyje kavinės paslaugomis Nacionalinės bibliotekos lankytojai gali naudotis Nacionalinės bibliotekos Palangos vasaros skaityklos darbo laiku birželio </w:t>
      </w:r>
      <w:r w:rsidRPr="003468CB">
        <w:t>–</w:t>
      </w:r>
      <w:r w:rsidR="6AFA5C88" w:rsidRPr="003468CB">
        <w:t xml:space="preserve"> rugpjūčio mėnesiais.  </w:t>
      </w:r>
    </w:p>
    <w:p w14:paraId="5557C0D3" w14:textId="076A1B07" w:rsidR="1229021A" w:rsidRPr="003468CB" w:rsidRDefault="1229021A" w:rsidP="00E87131">
      <w:pPr>
        <w:pStyle w:val="BodyText"/>
        <w:tabs>
          <w:tab w:val="left" w:pos="993"/>
          <w:tab w:val="left" w:pos="1680"/>
          <w:tab w:val="left" w:pos="1843"/>
        </w:tabs>
        <w:spacing w:after="0" w:line="360" w:lineRule="auto"/>
        <w:ind w:firstLine="720"/>
        <w:jc w:val="both"/>
      </w:pPr>
      <w:r w:rsidRPr="003468CB">
        <w:t>1</w:t>
      </w:r>
      <w:r w:rsidR="00E87131" w:rsidRPr="003468CB">
        <w:t>5</w:t>
      </w:r>
      <w:r w:rsidRPr="003468CB">
        <w:t>. Norintieji dalyvauti konkurse turi užtikrinti, kad nuomojamoje patalpų dalyje, organizuojant Nacionalinės bibliotekos Palangos vasaros skaityklos lankytojų bei darbuotojų maitinimą, bus pateikiami:</w:t>
      </w:r>
    </w:p>
    <w:p w14:paraId="76AAA0C2" w14:textId="0C9B9098" w:rsidR="1229021A" w:rsidRPr="003468CB" w:rsidRDefault="6AFA5C88" w:rsidP="6AFA5C88">
      <w:pPr>
        <w:pStyle w:val="BodyText"/>
        <w:tabs>
          <w:tab w:val="left" w:pos="993"/>
          <w:tab w:val="left" w:pos="1680"/>
          <w:tab w:val="left" w:pos="1843"/>
        </w:tabs>
        <w:spacing w:after="0" w:line="360" w:lineRule="auto"/>
        <w:ind w:firstLine="720"/>
        <w:jc w:val="both"/>
      </w:pPr>
      <w:r w:rsidRPr="003468CB">
        <w:t>1</w:t>
      </w:r>
      <w:r w:rsidR="00E87131" w:rsidRPr="003468CB">
        <w:t>5</w:t>
      </w:r>
      <w:r w:rsidRPr="003468CB">
        <w:t>.1. kava, arbata</w:t>
      </w:r>
      <w:r w:rsidR="00E87131" w:rsidRPr="003468CB">
        <w:t>, šaltieji gėrimai</w:t>
      </w:r>
      <w:r w:rsidRPr="003468CB">
        <w:t xml:space="preserve"> (kurių sudėtyje nėra alkoholio);</w:t>
      </w:r>
    </w:p>
    <w:p w14:paraId="3A816362" w14:textId="4706E1C6" w:rsidR="1229021A" w:rsidRPr="003468CB" w:rsidRDefault="6AFA5C88" w:rsidP="1229021A">
      <w:pPr>
        <w:pStyle w:val="BodyText"/>
        <w:tabs>
          <w:tab w:val="left" w:pos="993"/>
          <w:tab w:val="left" w:pos="1680"/>
          <w:tab w:val="left" w:pos="1843"/>
        </w:tabs>
        <w:spacing w:after="0" w:line="360" w:lineRule="auto"/>
        <w:ind w:firstLine="720"/>
        <w:jc w:val="both"/>
      </w:pPr>
      <w:r w:rsidRPr="003468CB">
        <w:t>1</w:t>
      </w:r>
      <w:r w:rsidR="00E87131" w:rsidRPr="003468CB">
        <w:t>5</w:t>
      </w:r>
      <w:r w:rsidRPr="003468CB">
        <w:t>.2. lengvi užkandžiai.</w:t>
      </w:r>
    </w:p>
    <w:p w14:paraId="40882D5B" w14:textId="1BCE1CBE" w:rsidR="00992268" w:rsidRPr="003468CB" w:rsidRDefault="1229021A" w:rsidP="00106716">
      <w:pPr>
        <w:pStyle w:val="BodyText"/>
        <w:tabs>
          <w:tab w:val="left" w:pos="1134"/>
          <w:tab w:val="left" w:pos="1843"/>
          <w:tab w:val="left" w:pos="1985"/>
        </w:tabs>
        <w:spacing w:after="0" w:line="360" w:lineRule="auto"/>
        <w:ind w:firstLine="720"/>
        <w:jc w:val="both"/>
      </w:pPr>
      <w:r w:rsidRPr="003468CB">
        <w:t>1</w:t>
      </w:r>
      <w:r w:rsidR="00E87131" w:rsidRPr="003468CB">
        <w:t>6</w:t>
      </w:r>
      <w:r w:rsidRPr="003468CB">
        <w:t>. Nuomininkas užtikrina, kad parduodamas maistas ir gėrimai bus pagaminti teisėtai, atitiks teisės aktų nustatytus reikalavimus bei deklaruojamus standartus.</w:t>
      </w:r>
    </w:p>
    <w:p w14:paraId="11F0942F" w14:textId="79D4EFE4" w:rsidR="1229021A" w:rsidRPr="003468CB" w:rsidRDefault="1229021A" w:rsidP="00C71CD7">
      <w:pPr>
        <w:pStyle w:val="BodyText"/>
        <w:tabs>
          <w:tab w:val="left" w:pos="1134"/>
          <w:tab w:val="left" w:pos="1843"/>
          <w:tab w:val="left" w:pos="1985"/>
        </w:tabs>
        <w:spacing w:after="0" w:line="360" w:lineRule="auto"/>
        <w:ind w:firstLine="709"/>
        <w:jc w:val="both"/>
      </w:pPr>
      <w:r w:rsidRPr="003468CB">
        <w:t>1</w:t>
      </w:r>
      <w:r w:rsidR="00E87131" w:rsidRPr="003468CB">
        <w:t>7</w:t>
      </w:r>
      <w:r w:rsidRPr="003468CB">
        <w:t xml:space="preserve">. Nuomininkas užtikrina, kad dalis produkcijos bus tinkama </w:t>
      </w:r>
      <w:proofErr w:type="spellStart"/>
      <w:r w:rsidRPr="003468CB">
        <w:t>veganams</w:t>
      </w:r>
      <w:proofErr w:type="spellEnd"/>
      <w:r w:rsidRPr="003468CB">
        <w:t xml:space="preserve">, </w:t>
      </w:r>
      <w:proofErr w:type="spellStart"/>
      <w:r w:rsidRPr="003468CB">
        <w:t>žaliavalgiams</w:t>
      </w:r>
      <w:proofErr w:type="spellEnd"/>
      <w:r w:rsidR="00E87131" w:rsidRPr="003468CB">
        <w:t xml:space="preserve"> </w:t>
      </w:r>
      <w:r w:rsidRPr="003468CB">
        <w:t>ir įvairias alergijas turintiems žmonėms.</w:t>
      </w:r>
    </w:p>
    <w:p w14:paraId="512EDD94" w14:textId="79040260" w:rsidR="1229021A" w:rsidRPr="003468CB" w:rsidRDefault="1229021A" w:rsidP="1229021A">
      <w:pPr>
        <w:pStyle w:val="BodyText"/>
        <w:tabs>
          <w:tab w:val="left" w:pos="1134"/>
          <w:tab w:val="left" w:pos="1843"/>
          <w:tab w:val="left" w:pos="1985"/>
        </w:tabs>
        <w:spacing w:after="0" w:line="360" w:lineRule="auto"/>
        <w:ind w:firstLine="720"/>
        <w:jc w:val="both"/>
      </w:pPr>
      <w:r w:rsidRPr="003468CB">
        <w:t>1</w:t>
      </w:r>
      <w:r w:rsidR="00E87131" w:rsidRPr="003468CB">
        <w:t>8</w:t>
      </w:r>
      <w:r w:rsidRPr="003468CB">
        <w:t xml:space="preserve">. Nuomininkas užtikrina, kad kavinės veikla ir kavinės lankytojai netrukdys įprastai skaityklos, skaityklos lankytojų veiklai. </w:t>
      </w:r>
    </w:p>
    <w:p w14:paraId="793C4796" w14:textId="29DC0327" w:rsidR="1229021A" w:rsidRPr="003468CB" w:rsidRDefault="1229021A" w:rsidP="1229021A">
      <w:pPr>
        <w:pStyle w:val="BodyText"/>
        <w:tabs>
          <w:tab w:val="left" w:pos="1134"/>
          <w:tab w:val="left" w:pos="1843"/>
          <w:tab w:val="left" w:pos="1985"/>
        </w:tabs>
        <w:spacing w:after="0" w:line="360" w:lineRule="auto"/>
        <w:ind w:firstLine="720"/>
        <w:jc w:val="both"/>
      </w:pPr>
      <w:r w:rsidRPr="003468CB">
        <w:lastRenderedPageBreak/>
        <w:t>1</w:t>
      </w:r>
      <w:r w:rsidR="00E87131" w:rsidRPr="003468CB">
        <w:t>9</w:t>
      </w:r>
      <w:r w:rsidRPr="003468CB">
        <w:t>. Nuomininkas turi kavinės dizainą / išvaizdą iš anksto suderinti su Nuomotoju.</w:t>
      </w:r>
    </w:p>
    <w:p w14:paraId="4C83B90E" w14:textId="7ECF70B9" w:rsidR="00106716" w:rsidRPr="003468CB" w:rsidRDefault="00E87131" w:rsidP="00106716">
      <w:pPr>
        <w:pStyle w:val="BodyText"/>
        <w:tabs>
          <w:tab w:val="left" w:pos="709"/>
          <w:tab w:val="left" w:pos="1440"/>
          <w:tab w:val="left" w:pos="1680"/>
        </w:tabs>
        <w:spacing w:after="0" w:line="360" w:lineRule="auto"/>
        <w:ind w:firstLine="709"/>
        <w:jc w:val="both"/>
      </w:pPr>
      <w:r w:rsidRPr="003468CB">
        <w:t>20</w:t>
      </w:r>
      <w:r w:rsidR="1229021A" w:rsidRPr="003468CB">
        <w:t>. Išorinių reklaminių ir informacinių užrašų išdėstymą Nuomininkas privalo raštu suderinti su Nacionaline biblioteka ir jeigu reikalinga su kitomis atsakingomis institucijomis.</w:t>
      </w:r>
    </w:p>
    <w:p w14:paraId="4CBAF8FF" w14:textId="7724528E" w:rsidR="1229021A" w:rsidRPr="003468CB" w:rsidRDefault="00E87131" w:rsidP="1229021A">
      <w:pPr>
        <w:pStyle w:val="BodyText"/>
        <w:tabs>
          <w:tab w:val="left" w:pos="709"/>
          <w:tab w:val="left" w:pos="1440"/>
          <w:tab w:val="left" w:pos="1680"/>
        </w:tabs>
        <w:spacing w:after="0" w:line="360" w:lineRule="auto"/>
        <w:ind w:firstLine="709"/>
        <w:jc w:val="both"/>
      </w:pPr>
      <w:r w:rsidRPr="003468CB">
        <w:t>21</w:t>
      </w:r>
      <w:r w:rsidR="6AFA5C88" w:rsidRPr="003468CB">
        <w:t xml:space="preserve">. Nuomininkas turi per Palangos vasaros skaityklos sezoną suorganizuoti ne mažiau kaip 2 kavos ir / arba arbatos </w:t>
      </w:r>
      <w:proofErr w:type="spellStart"/>
      <w:r w:rsidR="6AFA5C88" w:rsidRPr="003468CB">
        <w:t>degustacinius</w:t>
      </w:r>
      <w:proofErr w:type="spellEnd"/>
      <w:r w:rsidR="6AFA5C88" w:rsidRPr="003468CB">
        <w:t>–edukacinius renginius su praktiniais mokymais Palangos vasaros skaitykloje.</w:t>
      </w:r>
    </w:p>
    <w:p w14:paraId="5D4D17BA" w14:textId="47C5AE75" w:rsidR="1229021A" w:rsidRPr="003468CB" w:rsidRDefault="1229021A" w:rsidP="1229021A">
      <w:pPr>
        <w:pStyle w:val="BodyText"/>
        <w:tabs>
          <w:tab w:val="left" w:pos="709"/>
          <w:tab w:val="left" w:pos="1440"/>
          <w:tab w:val="left" w:pos="1680"/>
        </w:tabs>
        <w:spacing w:after="0" w:line="360" w:lineRule="auto"/>
        <w:ind w:firstLine="709"/>
        <w:jc w:val="both"/>
      </w:pPr>
    </w:p>
    <w:p w14:paraId="44F83DFD" w14:textId="77777777" w:rsidR="00EE5F80" w:rsidRPr="003468CB" w:rsidRDefault="00106716" w:rsidP="00EE5F80">
      <w:pPr>
        <w:pStyle w:val="BodyText"/>
        <w:tabs>
          <w:tab w:val="left" w:pos="709"/>
          <w:tab w:val="left" w:pos="1440"/>
          <w:tab w:val="left" w:pos="1680"/>
        </w:tabs>
        <w:spacing w:after="0" w:line="360" w:lineRule="auto"/>
        <w:ind w:firstLine="709"/>
        <w:jc w:val="center"/>
        <w:rPr>
          <w:b/>
        </w:rPr>
      </w:pPr>
      <w:r w:rsidRPr="003468CB">
        <w:rPr>
          <w:b/>
        </w:rPr>
        <w:t>III.</w:t>
      </w:r>
      <w:r w:rsidRPr="003468CB">
        <w:t xml:space="preserve"> </w:t>
      </w:r>
      <w:r w:rsidR="00992268" w:rsidRPr="003468CB">
        <w:rPr>
          <w:b/>
        </w:rPr>
        <w:t>PARAIŠKŲ</w:t>
      </w:r>
      <w:r w:rsidR="00992268" w:rsidRPr="003468CB">
        <w:t xml:space="preserve"> </w:t>
      </w:r>
      <w:r w:rsidR="00992268" w:rsidRPr="003468CB">
        <w:rPr>
          <w:b/>
        </w:rPr>
        <w:t>PATEIKIMAS</w:t>
      </w:r>
    </w:p>
    <w:p w14:paraId="37CD949E" w14:textId="586C7875" w:rsidR="00992268" w:rsidRPr="003468CB" w:rsidRDefault="6AFA5C88" w:rsidP="6AFA5C88">
      <w:pPr>
        <w:pStyle w:val="BodyText"/>
        <w:tabs>
          <w:tab w:val="left" w:pos="709"/>
          <w:tab w:val="left" w:pos="1440"/>
          <w:tab w:val="left" w:pos="1680"/>
        </w:tabs>
        <w:spacing w:after="0" w:line="360" w:lineRule="auto"/>
        <w:ind w:firstLine="709"/>
        <w:jc w:val="both"/>
      </w:pPr>
      <w:r w:rsidRPr="003468CB">
        <w:t>2</w:t>
      </w:r>
      <w:r w:rsidR="00E87131" w:rsidRPr="003468CB">
        <w:t>2</w:t>
      </w:r>
      <w:r w:rsidRPr="003468CB">
        <w:t xml:space="preserve">.  Konkurso dalyvis privalo iki registracijos pradžios sumokėti pradinį įnašą, lygų 3 (trijų) mėnesių pradiniam nuompinigių dydžiui su PVM (jeigu konkurso dalyvis nėra PVM mokėtojas – be PVM). Pradinis įnašas sumokamas į Lietuvos nacionalinės Martyno Mažvydo bibliotekos sąskaitą, esančią AB SEB bankas, a. s. </w:t>
      </w:r>
      <w:r w:rsidR="00E87131" w:rsidRPr="003468CB">
        <w:t>LT04 7044060001284112</w:t>
      </w:r>
      <w:r w:rsidRPr="003468CB">
        <w:t>.</w:t>
      </w:r>
    </w:p>
    <w:p w14:paraId="64CB3163" w14:textId="7BE8F91E" w:rsidR="00992268" w:rsidRPr="003468CB" w:rsidRDefault="6AFA5C88">
      <w:pPr>
        <w:keepNext/>
        <w:keepLines/>
        <w:widowControl w:val="0"/>
        <w:shd w:val="clear" w:color="auto" w:fill="FFFFFF" w:themeFill="background1"/>
        <w:tabs>
          <w:tab w:val="left" w:pos="365"/>
          <w:tab w:val="left" w:pos="567"/>
          <w:tab w:val="left" w:pos="1560"/>
          <w:tab w:val="center" w:pos="4819"/>
        </w:tabs>
        <w:spacing w:line="360" w:lineRule="auto"/>
        <w:ind w:firstLine="720"/>
        <w:jc w:val="both"/>
      </w:pPr>
      <w:r w:rsidRPr="003468CB">
        <w:t>2</w:t>
      </w:r>
      <w:r w:rsidR="00E87131" w:rsidRPr="003468CB">
        <w:t>3</w:t>
      </w:r>
      <w:r w:rsidRPr="003468CB">
        <w:t xml:space="preserve">. Vokai su paraiškomis pateikiami </w:t>
      </w:r>
      <w:r w:rsidRPr="003468CB">
        <w:rPr>
          <w:b/>
          <w:bCs/>
        </w:rPr>
        <w:t>2025 m. balandžio 17-18 d. nuo 8.00 iki 16.00 val., 22 d. nuo 8.00 iki 10.00</w:t>
      </w:r>
      <w:r w:rsidRPr="003468CB">
        <w:t xml:space="preserve"> </w:t>
      </w:r>
      <w:r w:rsidRPr="003468CB">
        <w:rPr>
          <w:b/>
          <w:bCs/>
        </w:rPr>
        <w:t>val</w:t>
      </w:r>
      <w:r w:rsidRPr="003468CB">
        <w:t xml:space="preserve">. adresu: 520 kab., Gedimino pr. 51 (priestatas prie pagrindinio pastato), Vilnius (nuomotojo atsakinga darbuotoja – Vilma </w:t>
      </w:r>
      <w:proofErr w:type="spellStart"/>
      <w:r w:rsidRPr="003468CB">
        <w:t>Vaitkevičiūtė</w:t>
      </w:r>
      <w:proofErr w:type="spellEnd"/>
      <w:r w:rsidRPr="003468CB">
        <w:t xml:space="preserve">, Nacionalinės bibliotekos Teisės ir žmogiškųjų išteklių skyriaus dokumentų valdymo vyresnioji specialistė, </w:t>
      </w:r>
      <w:r w:rsidR="00E87131" w:rsidRPr="003468CB">
        <w:t xml:space="preserve">tel. Nr. </w:t>
      </w:r>
      <w:r w:rsidRPr="003468CB">
        <w:t xml:space="preserve">(0 5) 239 8516, elektroninio pašto adresas </w:t>
      </w:r>
      <w:proofErr w:type="spellStart"/>
      <w:r w:rsidRPr="003468CB">
        <w:rPr>
          <w:rFonts w:eastAsiaTheme="majorEastAsia"/>
        </w:rPr>
        <w:t>biblio@lnb.lt</w:t>
      </w:r>
      <w:proofErr w:type="spellEnd"/>
      <w:r w:rsidRPr="003468CB">
        <w:rPr>
          <w:rFonts w:eastAsiaTheme="majorEastAsia"/>
        </w:rPr>
        <w:t xml:space="preserve">. </w:t>
      </w:r>
      <w:r w:rsidRPr="003468CB">
        <w:t>Pavėluotai gautas vokas su paraiška neatplėštas grąžinamas jį pateikusiam asmeniui.</w:t>
      </w:r>
    </w:p>
    <w:p w14:paraId="62328173" w14:textId="1444A740" w:rsidR="00992268" w:rsidRPr="003468CB" w:rsidRDefault="6AFA5C88" w:rsidP="6AFA5C88">
      <w:pPr>
        <w:pStyle w:val="BodyText"/>
        <w:tabs>
          <w:tab w:val="left" w:pos="426"/>
          <w:tab w:val="left" w:pos="851"/>
          <w:tab w:val="left" w:pos="993"/>
        </w:tabs>
        <w:spacing w:after="0" w:line="360" w:lineRule="auto"/>
        <w:ind w:firstLine="720"/>
        <w:jc w:val="both"/>
      </w:pPr>
      <w:r w:rsidRPr="003468CB">
        <w:t>2</w:t>
      </w:r>
      <w:r w:rsidR="00E87131" w:rsidRPr="003468CB">
        <w:t xml:space="preserve">4. </w:t>
      </w:r>
      <w:r w:rsidRPr="003468CB">
        <w:t>Paraiškos turi būti pateikiamos lietuvių kalba, užklijuotame voke, ant kurio turi būti užrašytas konkurso pavadinimas „Lietuvos nacionalinės Martyno Mažvydo bibliotekos turto –19,6 kv. m. patalpų dalies viešas nuomos konkursas“, turto buvimo vieta (Vytauto g. 72, Palanga) ir nuoroda „Turto nuomos konkursui“. Voke turi būti pateikta:</w:t>
      </w:r>
    </w:p>
    <w:p w14:paraId="469CF47D" w14:textId="7535DDCE" w:rsidR="00B76444" w:rsidRPr="003468CB" w:rsidRDefault="6AFA5C88">
      <w:pPr>
        <w:widowControl w:val="0"/>
        <w:tabs>
          <w:tab w:val="left" w:pos="851"/>
        </w:tabs>
        <w:spacing w:line="360" w:lineRule="auto"/>
        <w:ind w:firstLine="720"/>
        <w:jc w:val="both"/>
      </w:pPr>
      <w:r w:rsidRPr="003468CB">
        <w:t>2</w:t>
      </w:r>
      <w:r w:rsidR="00E87131" w:rsidRPr="003468CB">
        <w:t>4</w:t>
      </w:r>
      <w:r w:rsidRPr="003468CB">
        <w:t>.1.  paraiška, kurioje nurodoma konkurso dalyvio ar jo įgalioto atstovo vardas, pavardė ir asmens kodas (fiziniams asmenims), juridinio asmens, juridinio asmens filialo, pavadinimas ir kodas, adresas (buveinė), telefono numeris, banko pavadinimas ir adresas, sąskaitos numeris (konkurso sąlygų 1 priedas);</w:t>
      </w:r>
    </w:p>
    <w:p w14:paraId="0E5C45D7" w14:textId="2BA2D859" w:rsidR="00910003" w:rsidRPr="003468CB" w:rsidRDefault="6AFA5C88" w:rsidP="006130EE">
      <w:pPr>
        <w:widowControl w:val="0"/>
        <w:autoSpaceDE w:val="0"/>
        <w:autoSpaceDN w:val="0"/>
        <w:adjustRightInd w:val="0"/>
        <w:spacing w:line="360" w:lineRule="auto"/>
        <w:ind w:firstLine="720"/>
        <w:jc w:val="both"/>
      </w:pPr>
      <w:r w:rsidRPr="003468CB">
        <w:t>2</w:t>
      </w:r>
      <w:r w:rsidR="00E87131" w:rsidRPr="003468CB">
        <w:t>4</w:t>
      </w:r>
      <w:r w:rsidRPr="003468CB">
        <w:t>.2. steigimo dokumentų ar kitų steigimo faktą patvirtinančių dokumentų kopijos (juridiniams asmenims);</w:t>
      </w:r>
    </w:p>
    <w:p w14:paraId="04F00833" w14:textId="7713BF4E" w:rsidR="00910003" w:rsidRPr="003468CB" w:rsidRDefault="6AFA5C88">
      <w:pPr>
        <w:widowControl w:val="0"/>
        <w:tabs>
          <w:tab w:val="left" w:pos="1134"/>
        </w:tabs>
        <w:spacing w:line="360" w:lineRule="auto"/>
        <w:ind w:firstLine="720"/>
        <w:jc w:val="both"/>
      </w:pPr>
      <w:r w:rsidRPr="003468CB">
        <w:t>2</w:t>
      </w:r>
      <w:r w:rsidR="00E87131" w:rsidRPr="003468CB">
        <w:t>4</w:t>
      </w:r>
      <w:r w:rsidRPr="003468CB">
        <w:t>.3. nustatyta tvarka patvirtintas įgaliojimas, jeigu konkurso dalyviui konkurse atstovauja jo įgaliotas asmuo;</w:t>
      </w:r>
    </w:p>
    <w:p w14:paraId="07773DC2" w14:textId="2E30555E" w:rsidR="00992268" w:rsidRPr="003468CB" w:rsidRDefault="6AFA5C88" w:rsidP="006130EE">
      <w:pPr>
        <w:widowControl w:val="0"/>
        <w:autoSpaceDE w:val="0"/>
        <w:autoSpaceDN w:val="0"/>
        <w:adjustRightInd w:val="0"/>
        <w:spacing w:line="360" w:lineRule="auto"/>
        <w:ind w:firstLine="720"/>
        <w:jc w:val="both"/>
      </w:pPr>
      <w:r w:rsidRPr="003468CB">
        <w:t>2</w:t>
      </w:r>
      <w:r w:rsidR="00E87131" w:rsidRPr="003468CB">
        <w:t>4</w:t>
      </w:r>
      <w:r w:rsidRPr="003468CB">
        <w:t xml:space="preserve">.4. </w:t>
      </w:r>
      <w:r w:rsidR="00E87131" w:rsidRPr="003468CB">
        <w:t>s</w:t>
      </w:r>
      <w:r w:rsidRPr="003468CB">
        <w:t>iūlomas konkretus nuompinigių dydis (konkurso sąlygų 1 priedas);</w:t>
      </w:r>
    </w:p>
    <w:p w14:paraId="0488FBEB" w14:textId="4CC83E05" w:rsidR="00992268" w:rsidRPr="003468CB" w:rsidRDefault="6AFA5C88" w:rsidP="006130EE">
      <w:pPr>
        <w:widowControl w:val="0"/>
        <w:autoSpaceDE w:val="0"/>
        <w:autoSpaceDN w:val="0"/>
        <w:adjustRightInd w:val="0"/>
        <w:spacing w:line="360" w:lineRule="auto"/>
        <w:ind w:firstLine="720"/>
        <w:jc w:val="both"/>
      </w:pPr>
      <w:r w:rsidRPr="003468CB">
        <w:t>2</w:t>
      </w:r>
      <w:r w:rsidR="00E87131" w:rsidRPr="003468CB">
        <w:t>4</w:t>
      </w:r>
      <w:r w:rsidRPr="003468CB">
        <w:t>.5. konkurso dalyvio ar jo įgalioto asmens sąskaitos, į kurią komisija turi pervesti grąžinamą pradinį įnašą, rekvizitai;</w:t>
      </w:r>
    </w:p>
    <w:p w14:paraId="163521F1" w14:textId="541EC976" w:rsidR="00992268" w:rsidRPr="003468CB" w:rsidRDefault="6AFA5C88">
      <w:pPr>
        <w:widowControl w:val="0"/>
        <w:tabs>
          <w:tab w:val="left" w:pos="709"/>
        </w:tabs>
        <w:spacing w:line="360" w:lineRule="auto"/>
        <w:ind w:firstLine="720"/>
        <w:jc w:val="both"/>
      </w:pPr>
      <w:r w:rsidRPr="003468CB">
        <w:t>2</w:t>
      </w:r>
      <w:r w:rsidR="00E87131" w:rsidRPr="003468CB">
        <w:t>4</w:t>
      </w:r>
      <w:r w:rsidRPr="003468CB">
        <w:t>.6. oficialių dokumentų kopijos, patvirtinančios, kad konkurso dalyvis atitinka teisės aktų reikalavimus ir turi teisę užsiimti maisto prekyba, tvarkymu ir pan.</w:t>
      </w:r>
      <w:r w:rsidR="00E87131" w:rsidRPr="003468CB">
        <w:t>,</w:t>
      </w:r>
      <w:r w:rsidRPr="003468CB">
        <w:t xml:space="preserve"> patvirtintos antspaudu (jeigu jis </w:t>
      </w:r>
      <w:r w:rsidRPr="003468CB">
        <w:lastRenderedPageBreak/>
        <w:t>privalo turėti antspaudą) ir įgalioto atstovo parašu. Jei šiame punkte nurodyti dokumentai nėra pateikiami, paraiška priimama, o konkurso dalyvis įsipareigoja nurodytus dokumentus pateikti ne vėliau kaip per 30 kalendorinių dienų nuo nuomos sutarties pasirašymo dienos (laimėjimo atveju). Dokumentų nepateikus, nuomos sutartis neįsigalioja;</w:t>
      </w:r>
    </w:p>
    <w:p w14:paraId="58E7E0C9" w14:textId="3D7E4DB7" w:rsidR="00301205" w:rsidRPr="003468CB" w:rsidRDefault="6AFA5C88">
      <w:pPr>
        <w:widowControl w:val="0"/>
        <w:tabs>
          <w:tab w:val="left" w:pos="851"/>
        </w:tabs>
        <w:spacing w:line="360" w:lineRule="auto"/>
        <w:ind w:firstLine="720"/>
        <w:jc w:val="both"/>
      </w:pPr>
      <w:r w:rsidRPr="003468CB">
        <w:t>2</w:t>
      </w:r>
      <w:r w:rsidR="00E87131" w:rsidRPr="003468CB">
        <w:t>4</w:t>
      </w:r>
      <w:r w:rsidRPr="003468CB">
        <w:t xml:space="preserve">.7. finansų įstaigos išduoti dokumentai, patvirtinantys, kad pradinis įnašas sumokėtas; </w:t>
      </w:r>
    </w:p>
    <w:p w14:paraId="0F63DD8A" w14:textId="6DF0F526" w:rsidR="00992268" w:rsidRPr="003468CB" w:rsidRDefault="6AFA5C88">
      <w:pPr>
        <w:widowControl w:val="0"/>
        <w:tabs>
          <w:tab w:val="left" w:pos="851"/>
        </w:tabs>
        <w:spacing w:line="360" w:lineRule="auto"/>
        <w:ind w:firstLine="720"/>
        <w:jc w:val="both"/>
      </w:pPr>
      <w:r w:rsidRPr="003468CB">
        <w:t>2</w:t>
      </w:r>
      <w:r w:rsidR="00E87131" w:rsidRPr="003468CB">
        <w:t>4</w:t>
      </w:r>
      <w:r w:rsidRPr="003468CB">
        <w:t>.8. paaiškinimas, kokiam tikslui konkurso dalyvis naudos nuomojamą turtą;</w:t>
      </w:r>
    </w:p>
    <w:p w14:paraId="0536B973" w14:textId="350B16E0" w:rsidR="00713AE5" w:rsidRPr="003468CB" w:rsidRDefault="6AFA5C88">
      <w:pPr>
        <w:widowControl w:val="0"/>
        <w:spacing w:line="360" w:lineRule="auto"/>
        <w:ind w:firstLine="720"/>
        <w:jc w:val="both"/>
      </w:pPr>
      <w:r w:rsidRPr="003468CB">
        <w:t>2</w:t>
      </w:r>
      <w:r w:rsidR="00E87131" w:rsidRPr="003468CB">
        <w:t>4</w:t>
      </w:r>
      <w:r w:rsidRPr="003468CB">
        <w:t>.9. Paraiška turi būti pasirašyta juridinio asmens vadovo ar jo įgalioto atstovo. Jeigu pateikti dokumentai pasirašyti ne juridinio asmens vadovo, pridedamas įgaliojimas. Fizinis asmuo paraišką pasirašo asmeniškai.</w:t>
      </w:r>
    </w:p>
    <w:p w14:paraId="1F751ABD" w14:textId="12C03295" w:rsidR="00992268" w:rsidRPr="003468CB" w:rsidRDefault="6AFA5C88" w:rsidP="6AFA5C88">
      <w:pPr>
        <w:pStyle w:val="BodyText"/>
        <w:tabs>
          <w:tab w:val="left" w:pos="709"/>
          <w:tab w:val="left" w:pos="993"/>
        </w:tabs>
        <w:spacing w:after="0" w:line="360" w:lineRule="auto"/>
        <w:ind w:firstLine="720"/>
        <w:jc w:val="both"/>
      </w:pPr>
      <w:r w:rsidRPr="003468CB">
        <w:t>2</w:t>
      </w:r>
      <w:r w:rsidR="00E87131" w:rsidRPr="003468CB">
        <w:t>5</w:t>
      </w:r>
      <w:r w:rsidRPr="003468CB">
        <w:t>. Nuomotojo atsakingas darbuotojas:</w:t>
      </w:r>
    </w:p>
    <w:p w14:paraId="6A8F93B5" w14:textId="1420AB59" w:rsidR="00992268" w:rsidRPr="003468CB" w:rsidRDefault="6AFA5C88">
      <w:pPr>
        <w:widowControl w:val="0"/>
        <w:shd w:val="clear" w:color="auto" w:fill="FFFFFF" w:themeFill="background1"/>
        <w:tabs>
          <w:tab w:val="left" w:pos="540"/>
        </w:tabs>
        <w:spacing w:line="360" w:lineRule="auto"/>
        <w:ind w:firstLine="720"/>
        <w:jc w:val="both"/>
      </w:pPr>
      <w:r w:rsidRPr="003468CB">
        <w:t>2</w:t>
      </w:r>
      <w:r w:rsidR="00E87131" w:rsidRPr="003468CB">
        <w:t>5</w:t>
      </w:r>
      <w:r w:rsidRPr="003468CB">
        <w:t>.1. registruoja konkurso dalyvių vokus: ant gauto voko nurodo Konkurso dalyvio registracijos eilės numerį, voko gavimo datą ir laiką (minutės tikslumu) konkurso sąlygų priedas Nr.3;</w:t>
      </w:r>
    </w:p>
    <w:p w14:paraId="212278CC" w14:textId="5340CED5" w:rsidR="00992268" w:rsidRPr="003468CB" w:rsidRDefault="6AFA5C88">
      <w:pPr>
        <w:widowControl w:val="0"/>
        <w:shd w:val="clear" w:color="auto" w:fill="FFFFFF" w:themeFill="background1"/>
        <w:tabs>
          <w:tab w:val="left" w:pos="540"/>
        </w:tabs>
        <w:spacing w:line="360" w:lineRule="auto"/>
        <w:ind w:firstLine="720"/>
        <w:jc w:val="both"/>
      </w:pPr>
      <w:r w:rsidRPr="003468CB">
        <w:t>2</w:t>
      </w:r>
      <w:r w:rsidR="00E87131" w:rsidRPr="003468CB">
        <w:t>5</w:t>
      </w:r>
      <w:r w:rsidRPr="003468CB">
        <w:t>.2. išduoda konkurso dalyvio registracijos pažymėjimą, kuriame nurodytas registracijos eilės numeris, voko gavimo data bei laikas (minutės tikslumu), Komisijos posėdžio vietą (adresas), data, tikslus laikas (konkurso sąlygų priedas Nr.4).</w:t>
      </w:r>
    </w:p>
    <w:p w14:paraId="4280EF1E" w14:textId="77777777" w:rsidR="00992268" w:rsidRPr="003468CB" w:rsidRDefault="00992268" w:rsidP="00992268">
      <w:pPr>
        <w:widowControl w:val="0"/>
        <w:shd w:val="clear" w:color="auto" w:fill="FFFFFF"/>
        <w:tabs>
          <w:tab w:val="left" w:pos="384"/>
        </w:tabs>
        <w:autoSpaceDE w:val="0"/>
        <w:autoSpaceDN w:val="0"/>
        <w:adjustRightInd w:val="0"/>
        <w:spacing w:before="240" w:after="240" w:line="360" w:lineRule="auto"/>
        <w:ind w:firstLine="840"/>
        <w:jc w:val="center"/>
        <w:rPr>
          <w:b/>
          <w:lang w:val="en-US"/>
        </w:rPr>
      </w:pPr>
      <w:r w:rsidRPr="003468CB">
        <w:rPr>
          <w:b/>
          <w:lang w:val="en-US"/>
        </w:rPr>
        <w:t>IV. VOKŲ SU KONKURSO DALYVIŲ PARAIŠKOMIS ATPLĖŠIMAS, NAGRINĖJIMAS IR VERTINIMAS</w:t>
      </w:r>
    </w:p>
    <w:p w14:paraId="676236E6" w14:textId="5F61479D" w:rsidR="00DE09D7" w:rsidRPr="003468CB" w:rsidRDefault="6AFA5C88" w:rsidP="00BF009C">
      <w:pPr>
        <w:tabs>
          <w:tab w:val="left" w:pos="1134"/>
        </w:tabs>
        <w:spacing w:line="360" w:lineRule="auto"/>
        <w:ind w:firstLine="720"/>
        <w:jc w:val="both"/>
      </w:pPr>
      <w:r w:rsidRPr="003468CB">
        <w:t>2</w:t>
      </w:r>
      <w:r w:rsidR="00E87131" w:rsidRPr="003468CB">
        <w:t>6</w:t>
      </w:r>
      <w:r w:rsidRPr="003468CB">
        <w:t xml:space="preserve">. Vokai su konkurso dalyvių paraiškomis bus atplėšiami 2025 m. balandžio 22 d. 14.00 val. Nacionalinėje bibliotekoje, adresu Gedimino pr. 51 (pastato priestatas), Vilnius, 605 kab. Dalyvauti konkurse turi teisę šio konkurso dalyviai arba jų įgalioti atstovai. Konkurso dalyviai arba jų įgalioti atstovai turi pateikti Komisijai konkurso dalyvio registracijos bei asmens pažymėjimą. </w:t>
      </w:r>
    </w:p>
    <w:p w14:paraId="3DE11010" w14:textId="0B23658B" w:rsidR="00835611" w:rsidRPr="003468CB" w:rsidRDefault="6AFA5C88" w:rsidP="00BF009C">
      <w:pPr>
        <w:pStyle w:val="ListParagraph"/>
        <w:tabs>
          <w:tab w:val="left" w:pos="1134"/>
        </w:tabs>
        <w:spacing w:line="360" w:lineRule="auto"/>
        <w:ind w:left="0" w:firstLine="720"/>
        <w:jc w:val="both"/>
      </w:pPr>
      <w:r w:rsidRPr="003468CB">
        <w:t>2</w:t>
      </w:r>
      <w:r w:rsidR="00E87131" w:rsidRPr="003468CB">
        <w:t>7</w:t>
      </w:r>
      <w:r w:rsidRPr="003468CB">
        <w:t xml:space="preserve">. Komisijos pirmininkas leidžia atvykusiems konkurso dalyviams arba jų atstovams įsitikinti, kad vokai, kuriuose įdėtos paraiškos dalyvauti konkurse, nepažeisti. Tik tada jis atplėšia vokus, nepažeisdamas užklijavimo juostos. </w:t>
      </w:r>
    </w:p>
    <w:p w14:paraId="7E320EF9" w14:textId="2B21A181" w:rsidR="00992268" w:rsidRPr="003468CB" w:rsidRDefault="6AFA5C88" w:rsidP="00BF009C">
      <w:pPr>
        <w:pStyle w:val="ListParagraph"/>
        <w:tabs>
          <w:tab w:val="left" w:pos="1134"/>
        </w:tabs>
        <w:spacing w:line="360" w:lineRule="auto"/>
        <w:ind w:left="0" w:firstLine="720"/>
        <w:jc w:val="both"/>
      </w:pPr>
      <w:r w:rsidRPr="003468CB">
        <w:t>2</w:t>
      </w:r>
      <w:r w:rsidR="00E87131" w:rsidRPr="003468CB">
        <w:t>8</w:t>
      </w:r>
      <w:r w:rsidRPr="003468CB">
        <w:t>. Komisija atlieka gautų pasiūlymų vertinimą ir tikrina, ar:</w:t>
      </w:r>
    </w:p>
    <w:p w14:paraId="61756C81" w14:textId="07D504E9" w:rsidR="00992268" w:rsidRPr="003468CB" w:rsidRDefault="6AFA5C88" w:rsidP="00BF009C">
      <w:pPr>
        <w:tabs>
          <w:tab w:val="left" w:pos="1843"/>
        </w:tabs>
        <w:spacing w:line="360" w:lineRule="auto"/>
        <w:ind w:firstLine="720"/>
        <w:jc w:val="both"/>
      </w:pPr>
      <w:r w:rsidRPr="003468CB">
        <w:t>2</w:t>
      </w:r>
      <w:r w:rsidR="00E87131" w:rsidRPr="003468CB">
        <w:t>8</w:t>
      </w:r>
      <w:r w:rsidRPr="003468CB">
        <w:t>.1. teisingai užpildyta konkurso sąlygų 1 priede esanti paraiška;</w:t>
      </w:r>
    </w:p>
    <w:p w14:paraId="70D0690D" w14:textId="723FA9DB" w:rsidR="00992268" w:rsidRPr="003468CB" w:rsidRDefault="6AFA5C88" w:rsidP="00BF009C">
      <w:pPr>
        <w:tabs>
          <w:tab w:val="left" w:pos="1560"/>
        </w:tabs>
        <w:spacing w:line="360" w:lineRule="auto"/>
        <w:ind w:firstLine="720"/>
        <w:jc w:val="both"/>
      </w:pPr>
      <w:r w:rsidRPr="003468CB">
        <w:t>2</w:t>
      </w:r>
      <w:r w:rsidR="00E87131" w:rsidRPr="003468CB">
        <w:t>8</w:t>
      </w:r>
      <w:r w:rsidRPr="003468CB">
        <w:t xml:space="preserve">.2. konkurso dalyvis pateikė konkurso sąlygose nurodytus dokumentus.  </w:t>
      </w:r>
    </w:p>
    <w:p w14:paraId="43CE0257" w14:textId="76B78271" w:rsidR="00C71CD7" w:rsidRPr="003468CB" w:rsidRDefault="6AFA5C88" w:rsidP="00BF009C">
      <w:pPr>
        <w:tabs>
          <w:tab w:val="left" w:pos="1418"/>
          <w:tab w:val="left" w:pos="1843"/>
        </w:tabs>
        <w:spacing w:line="360" w:lineRule="auto"/>
        <w:ind w:firstLine="720"/>
        <w:jc w:val="both"/>
      </w:pPr>
      <w:r w:rsidRPr="003468CB">
        <w:t>2</w:t>
      </w:r>
      <w:r w:rsidR="00E87131" w:rsidRPr="003468CB">
        <w:t>9</w:t>
      </w:r>
      <w:r w:rsidRPr="003468CB">
        <w:t xml:space="preserve">. </w:t>
      </w:r>
      <w:r w:rsidR="00C71CD7" w:rsidRPr="003468CB">
        <w:t>Komisija, nustačiusi pateiktų dokumentus trūkumus, informuoja dalyvį ir prašo patikslinti pateiktus dokumentus, išskyrus siūlomą nuompinigių dydį ir nuolaidos parduodamai produkcijai Nacionalinės bibliotekos darbuotojams dydį.</w:t>
      </w:r>
    </w:p>
    <w:p w14:paraId="065B0FE9" w14:textId="5833221E" w:rsidR="00992268" w:rsidRPr="003468CB" w:rsidRDefault="00C71CD7" w:rsidP="00BF009C">
      <w:pPr>
        <w:tabs>
          <w:tab w:val="left" w:pos="1418"/>
          <w:tab w:val="left" w:pos="1843"/>
        </w:tabs>
        <w:spacing w:line="360" w:lineRule="auto"/>
        <w:ind w:firstLine="720"/>
        <w:jc w:val="both"/>
      </w:pPr>
      <w:r w:rsidRPr="003468CB">
        <w:t xml:space="preserve">30. </w:t>
      </w:r>
      <w:r w:rsidR="6AFA5C88" w:rsidRPr="003468CB">
        <w:t>Komisija atmeta pasiūlymus, jeigu:</w:t>
      </w:r>
    </w:p>
    <w:p w14:paraId="6E7E1E9B" w14:textId="4CB3FED0" w:rsidR="00992268" w:rsidRPr="003468CB" w:rsidRDefault="00C71CD7" w:rsidP="00BF009C">
      <w:pPr>
        <w:tabs>
          <w:tab w:val="left" w:pos="1418"/>
        </w:tabs>
        <w:spacing w:line="360" w:lineRule="auto"/>
        <w:ind w:firstLine="720"/>
        <w:jc w:val="both"/>
      </w:pPr>
      <w:r w:rsidRPr="003468CB">
        <w:t>30</w:t>
      </w:r>
      <w:r w:rsidR="6AFA5C88" w:rsidRPr="003468CB">
        <w:t>.1. neteisingai  užpildyta konkurso sąlygų 1 priede esanti paraiška;</w:t>
      </w:r>
    </w:p>
    <w:p w14:paraId="77690CA7" w14:textId="53E63359" w:rsidR="00992268" w:rsidRPr="003468CB" w:rsidRDefault="00C71CD7" w:rsidP="00BF009C">
      <w:pPr>
        <w:tabs>
          <w:tab w:val="left" w:pos="851"/>
          <w:tab w:val="left" w:pos="1418"/>
        </w:tabs>
        <w:spacing w:line="360" w:lineRule="auto"/>
        <w:ind w:firstLine="720"/>
        <w:jc w:val="both"/>
      </w:pPr>
      <w:r w:rsidRPr="003468CB">
        <w:t>30</w:t>
      </w:r>
      <w:r w:rsidR="6AFA5C88" w:rsidRPr="003468CB">
        <w:t xml:space="preserve">.2. konkurso dalyvis nepateikė konkurso sąlygose nurodytų dokumentų ir/arba neatitinka konkurso sąlygose nurodytų reikalavimų.  </w:t>
      </w:r>
    </w:p>
    <w:p w14:paraId="141755B0" w14:textId="37D3DC61" w:rsidR="00992268" w:rsidRPr="003468CB" w:rsidRDefault="6AFA5C88" w:rsidP="00BF009C">
      <w:pPr>
        <w:tabs>
          <w:tab w:val="left" w:pos="426"/>
          <w:tab w:val="left" w:pos="851"/>
          <w:tab w:val="left" w:pos="1276"/>
          <w:tab w:val="left" w:pos="1701"/>
        </w:tabs>
        <w:spacing w:line="360" w:lineRule="auto"/>
        <w:ind w:firstLine="720"/>
        <w:jc w:val="both"/>
      </w:pPr>
      <w:r w:rsidRPr="003468CB">
        <w:lastRenderedPageBreak/>
        <w:t xml:space="preserve"> </w:t>
      </w:r>
      <w:r w:rsidR="00E87131" w:rsidRPr="003468CB">
        <w:t>3</w:t>
      </w:r>
      <w:r w:rsidR="00C71CD7" w:rsidRPr="003468CB">
        <w:t>1</w:t>
      </w:r>
      <w:r w:rsidRPr="003468CB">
        <w:t xml:space="preserve">.  Komisija, įvertinusi pasiūlymus, pirmuoju įrašo konkurso dalyvį, kuris atitinka konkurso sąlygose nurodytus reikalavimus, pateikęs nurodytus dokumentus ir pasiūlęs didžiausią nuompinigių sumą. </w:t>
      </w:r>
    </w:p>
    <w:p w14:paraId="5E3EED85" w14:textId="681F3C6F" w:rsidR="00992268" w:rsidRPr="003468CB" w:rsidRDefault="00E87131" w:rsidP="00BF009C">
      <w:pPr>
        <w:tabs>
          <w:tab w:val="left" w:pos="567"/>
          <w:tab w:val="left" w:pos="1134"/>
        </w:tabs>
        <w:spacing w:line="360" w:lineRule="auto"/>
        <w:ind w:firstLine="720"/>
        <w:jc w:val="both"/>
      </w:pPr>
      <w:r w:rsidRPr="003468CB">
        <w:t>3</w:t>
      </w:r>
      <w:r w:rsidR="00C71CD7" w:rsidRPr="003468CB">
        <w:t>2</w:t>
      </w:r>
      <w:r w:rsidR="6AFA5C88" w:rsidRPr="003468CB">
        <w:t xml:space="preserve">. Konkursą laimi dalyvis, paraiškoje nurodęs didžiausią nuompinigių sumą. Jeigu tokią pat sumą (didžiausią) pasiūlo keli dalyviai, laimėtoju pripažįstamas dalyvis, anksčiau įregistruotas registracijos </w:t>
      </w:r>
      <w:r w:rsidRPr="003468CB">
        <w:t>pažymoje</w:t>
      </w:r>
      <w:r w:rsidR="6AFA5C88" w:rsidRPr="003468CB">
        <w:t>.</w:t>
      </w:r>
    </w:p>
    <w:p w14:paraId="2F2AE414" w14:textId="6D5E92C0" w:rsidR="00296501" w:rsidRPr="003468CB" w:rsidRDefault="6AFA5C88">
      <w:pPr>
        <w:tabs>
          <w:tab w:val="left" w:pos="1134"/>
        </w:tabs>
        <w:spacing w:line="360" w:lineRule="auto"/>
        <w:ind w:firstLine="720"/>
        <w:jc w:val="both"/>
      </w:pPr>
      <w:r w:rsidRPr="003468CB">
        <w:t>3</w:t>
      </w:r>
      <w:r w:rsidR="00C71CD7" w:rsidRPr="003468CB">
        <w:t>3</w:t>
      </w:r>
      <w:r w:rsidRPr="003468CB">
        <w:t xml:space="preserve">. Konkurso rezultatai įforminami protokolu, kurį pasirašo Komisijos pirmininkas ir Komisijos nariai, ne vėliau kaip kitą dieną po komisijos posėdžio. Prie protokolo pridedama konkurso skelbimo spaudoje iškarpa, nurodoma data ir leidinio pavadinimas. Kiekvienas konkurso dalyvis arba jo atstovas turi teisę nuo protokolo pasirašymo dienos susipažinti su protokolu.                                                                                                                                                                                                               </w:t>
      </w:r>
    </w:p>
    <w:p w14:paraId="1B7CA829" w14:textId="77777777" w:rsidR="00992268" w:rsidRPr="003468CB" w:rsidRDefault="00992268" w:rsidP="00992268">
      <w:pPr>
        <w:widowControl w:val="0"/>
        <w:shd w:val="clear" w:color="auto" w:fill="FFFFFF"/>
        <w:autoSpaceDE w:val="0"/>
        <w:autoSpaceDN w:val="0"/>
        <w:adjustRightInd w:val="0"/>
        <w:spacing w:before="240" w:after="240" w:line="360" w:lineRule="auto"/>
        <w:ind w:right="11" w:firstLine="840"/>
        <w:jc w:val="center"/>
        <w:rPr>
          <w:b/>
        </w:rPr>
      </w:pPr>
      <w:r w:rsidRPr="003468CB">
        <w:rPr>
          <w:b/>
        </w:rPr>
        <w:t xml:space="preserve">V. NUOMOS SUTARTIES SUDARYMAS </w:t>
      </w:r>
    </w:p>
    <w:p w14:paraId="184BFF05" w14:textId="47AD032B" w:rsidR="00992268" w:rsidRPr="003468CB" w:rsidRDefault="6AFA5C88" w:rsidP="00BF009C">
      <w:pPr>
        <w:tabs>
          <w:tab w:val="left" w:pos="709"/>
          <w:tab w:val="left" w:pos="1134"/>
        </w:tabs>
        <w:spacing w:line="360" w:lineRule="auto"/>
        <w:ind w:right="57" w:firstLine="720"/>
        <w:jc w:val="both"/>
      </w:pPr>
      <w:r w:rsidRPr="003468CB">
        <w:t>3</w:t>
      </w:r>
      <w:r w:rsidR="00C71CD7" w:rsidRPr="003468CB">
        <w:t>4</w:t>
      </w:r>
      <w:r w:rsidRPr="003468CB">
        <w:t>. Konkurso laimėtojas, neatvykęs į Komisijos posėdį, 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laikydamasis konkurso sąlygose nurodyto termino. Konkurso dalyviai, neatvykę į konkursą, apie jo rezultatus informuojami raštu (jiems išsiunčiami pranešimai) per 3 darbo dienas nuo protokolo pasirašymo dienos.</w:t>
      </w:r>
    </w:p>
    <w:p w14:paraId="3683194A" w14:textId="0E736D7B" w:rsidR="00992268" w:rsidRPr="003468CB" w:rsidRDefault="6AFA5C88" w:rsidP="00BF009C">
      <w:pPr>
        <w:tabs>
          <w:tab w:val="left" w:pos="1134"/>
        </w:tabs>
        <w:spacing w:line="360" w:lineRule="auto"/>
        <w:ind w:right="57" w:firstLine="720"/>
        <w:jc w:val="both"/>
      </w:pPr>
      <w:r w:rsidRPr="003468CB">
        <w:t>3</w:t>
      </w:r>
      <w:r w:rsidR="00C71CD7" w:rsidRPr="003468CB">
        <w:t>5</w:t>
      </w:r>
      <w:r w:rsidRPr="003468CB">
        <w:t>. Jeigu dalyvauti konkurse nustatyta tvarka užsiregistravo tik vienas konkurso dalyvis, pasiūlęs nuompinigių ne mažiau už nustatytą pradinį nuompinigių dydį ir atitinkantis konkurso sąlygose nustatytus reikalavimus, keliamus turto nuomininkui, bei pateikęs visus konkurso sąlygose nurodytus dokumentus, jis laikomas konkurso laimėtoju.</w:t>
      </w:r>
    </w:p>
    <w:p w14:paraId="5E6E07BE" w14:textId="7853FC62" w:rsidR="00992268" w:rsidRPr="003468CB" w:rsidRDefault="6AFA5C88" w:rsidP="00BF009C">
      <w:pPr>
        <w:tabs>
          <w:tab w:val="left" w:pos="1134"/>
        </w:tabs>
        <w:spacing w:line="360" w:lineRule="auto"/>
        <w:ind w:right="57" w:firstLine="720"/>
        <w:jc w:val="both"/>
      </w:pPr>
      <w:r w:rsidRPr="003468CB">
        <w:t>3</w:t>
      </w:r>
      <w:r w:rsidR="00C71CD7" w:rsidRPr="003468CB">
        <w:t>6</w:t>
      </w:r>
      <w:r w:rsidR="00E87131" w:rsidRPr="003468CB">
        <w:t>.</w:t>
      </w:r>
      <w:r w:rsidRPr="003468CB">
        <w:t xml:space="preserve"> Jeigu dalyvauti konkurse neužsiregistravo nė vienas dalyvis arba visi konkurso dalyviai pasiūlė nuompinigių mažiau už nustatytą pradinį nuompinigių dydį ir (ar) jų pasiūlymai buvo atmesti, konkursas skelbiamas neįvykusiu. </w:t>
      </w:r>
    </w:p>
    <w:p w14:paraId="3E2BF863" w14:textId="0B8809BF" w:rsidR="00992268" w:rsidRPr="003468CB" w:rsidRDefault="6AFA5C88" w:rsidP="00BF009C">
      <w:pPr>
        <w:tabs>
          <w:tab w:val="left" w:pos="1134"/>
        </w:tabs>
        <w:spacing w:line="360" w:lineRule="auto"/>
        <w:ind w:right="57" w:firstLine="720"/>
        <w:jc w:val="both"/>
      </w:pPr>
      <w:r w:rsidRPr="003468CB">
        <w:t>3</w:t>
      </w:r>
      <w:r w:rsidR="00C71CD7" w:rsidRPr="003468CB">
        <w:t>7</w:t>
      </w:r>
      <w:r w:rsidRPr="003468CB">
        <w:t>. Pradinis konkurso laimėtojo įnašas įskaitomas į nuompinigius.</w:t>
      </w:r>
    </w:p>
    <w:p w14:paraId="37E4CB2D" w14:textId="4FE79E69" w:rsidR="00992268" w:rsidRPr="003468CB" w:rsidRDefault="6AFA5C88" w:rsidP="00BF009C">
      <w:pPr>
        <w:tabs>
          <w:tab w:val="left" w:pos="709"/>
          <w:tab w:val="left" w:pos="851"/>
          <w:tab w:val="left" w:pos="1134"/>
        </w:tabs>
        <w:spacing w:line="360" w:lineRule="auto"/>
        <w:ind w:right="57" w:firstLine="720"/>
        <w:jc w:val="both"/>
      </w:pPr>
      <w:r w:rsidRPr="003468CB">
        <w:t>3</w:t>
      </w:r>
      <w:r w:rsidR="00C71CD7" w:rsidRPr="003468CB">
        <w:t>8</w:t>
      </w:r>
      <w:r w:rsidRPr="003468CB">
        <w:t>. Kitiems konkurso dalyviams pradinis įnašas per 7 kalendorines dienas grąžinamas į jų nurodytą sąskaitą banke. Jei konkurso dalyvis, pripažintas laimėtoju, per 10 darbo dienų nuo protokolo pasirašymo dienos nesudaro nuomos sutarties, pradinis įnašas jam negrąžinamas.</w:t>
      </w:r>
    </w:p>
    <w:p w14:paraId="5F5355B0" w14:textId="547B1E74" w:rsidR="00835611" w:rsidRPr="003468CB" w:rsidRDefault="6AFA5C88" w:rsidP="00BF009C">
      <w:pPr>
        <w:tabs>
          <w:tab w:val="left" w:pos="567"/>
          <w:tab w:val="left" w:pos="1134"/>
        </w:tabs>
        <w:spacing w:line="360" w:lineRule="auto"/>
        <w:ind w:right="57" w:firstLine="720"/>
        <w:jc w:val="both"/>
      </w:pPr>
      <w:r w:rsidRPr="003468CB">
        <w:t>3</w:t>
      </w:r>
      <w:r w:rsidR="00C71CD7" w:rsidRPr="003468CB">
        <w:t>9</w:t>
      </w:r>
      <w:r w:rsidRPr="003468CB">
        <w:t xml:space="preserve">. Nuomotojas ir konkurso laimėtojas arba jo įgaliotas atstovas ne anksčiau kaip po 5 darbo dienų ir ne vėliau kaip per 10 darbo dienų nuo protokolo pasirašymo dienos pasirašo nuomos sutartį. Ji sudaroma vadovaujantis Lietuvos Respublikos civiliniu kodeksu ir laikantis valstybės materialiojo turto nuomos pavyzdinės sutarties formos, pateiktos Valstybės materialiojo turto viešo nuomos konkurso organizavimo taisyklių, patvirtintų Lietuvos Respublikos Vyriausybės 2014 m. lapkričio 5 </w:t>
      </w:r>
      <w:r w:rsidRPr="003468CB">
        <w:lastRenderedPageBreak/>
        <w:t>d. nutarimu Nr. 1229 „Dėl Lietuvos Respublikos Vyriausybės 2001m. gruodžio 14 d.  nutarimo Nr. 1524 „Dėl valstybės ilgalaikio materialiojo turto nuomos“ pakeitimo“ 1 priede. Nuomos sutarties sąlygos išdėstytos pridedamame Valstybės materialiojo turto nuomos sutarties projekte (konkurso sąlygų 2 priedas).</w:t>
      </w:r>
    </w:p>
    <w:p w14:paraId="1B0B20B3" w14:textId="256E132E" w:rsidR="00992268" w:rsidRPr="003468CB" w:rsidRDefault="00C71CD7" w:rsidP="00BF009C">
      <w:pPr>
        <w:tabs>
          <w:tab w:val="left" w:pos="567"/>
          <w:tab w:val="left" w:pos="1134"/>
        </w:tabs>
        <w:spacing w:line="360" w:lineRule="auto"/>
        <w:ind w:right="57" w:firstLine="720"/>
        <w:jc w:val="both"/>
      </w:pPr>
      <w:r w:rsidRPr="003468CB">
        <w:t>40</w:t>
      </w:r>
      <w:r w:rsidR="6AFA5C88" w:rsidRPr="003468CB">
        <w:t xml:space="preserve">. Jeigu konkurso laimėtojas arba jo atstovas neatvyko pasirašyti nuomos sutarties per 10 darbo dienų nuo protokolo pasirašymo dienos, konkurso rezultatai Komisijos sprendimu anuliuojami ir konkursas laikomas neįvykusiu. </w:t>
      </w:r>
    </w:p>
    <w:p w14:paraId="14F22BC0" w14:textId="32D390F5" w:rsidR="00992268" w:rsidRPr="003468CB" w:rsidRDefault="00EF103E" w:rsidP="00BF009C">
      <w:pPr>
        <w:tabs>
          <w:tab w:val="left" w:pos="851"/>
          <w:tab w:val="left" w:pos="1134"/>
        </w:tabs>
        <w:spacing w:line="360" w:lineRule="auto"/>
        <w:ind w:right="57" w:firstLine="720"/>
        <w:jc w:val="both"/>
      </w:pPr>
      <w:r w:rsidRPr="003468CB">
        <w:t>4</w:t>
      </w:r>
      <w:r w:rsidR="00C71CD7" w:rsidRPr="003468CB">
        <w:t>1</w:t>
      </w:r>
      <w:r w:rsidR="6AFA5C88" w:rsidRPr="003468CB">
        <w:t xml:space="preserve">. Nuomotojas, pasirašęs nuomos sutartį, privalo ne vėliau kaip per 5 darbo dienas nuo nuomos sutarties įsigaliojimo arba šalių sutartu terminu perduoti konkurso laimėtojui arba jo atstovui nuomojamą turtą pagal Valstybės materialiojo turto viešo nuomos konkurso organizavimo taisyklių, patvirtintų Lietuvos Respublikos Vyriausybės 2014 m. lapkričio 5 d. nutarimu Nr. 1229, „Dėl Lietuvos Respublikos Vyriausybės 2001m. gruodžio 14 d. nutarimo Nr. 1524 „Dėl valstybės ilgalaikio materialiojo turto nuomos“ pakeitimo“, 2 priede pateiktą Valstybės materialiojo turto perdavimo ir priėmimo aktą. </w:t>
      </w:r>
    </w:p>
    <w:p w14:paraId="29852B7C" w14:textId="600BFADF" w:rsidR="00517682" w:rsidRPr="003468CB" w:rsidRDefault="6AFA5C88" w:rsidP="00BF009C">
      <w:pPr>
        <w:tabs>
          <w:tab w:val="left" w:pos="567"/>
          <w:tab w:val="left" w:pos="851"/>
          <w:tab w:val="left" w:pos="1134"/>
        </w:tabs>
        <w:spacing w:line="360" w:lineRule="auto"/>
        <w:ind w:right="57" w:firstLine="720"/>
      </w:pPr>
      <w:r w:rsidRPr="003468CB">
        <w:t xml:space="preserve"> </w:t>
      </w:r>
      <w:r w:rsidR="00EF103E" w:rsidRPr="003468CB">
        <w:t>4</w:t>
      </w:r>
      <w:r w:rsidR="00C71CD7" w:rsidRPr="003468CB">
        <w:t>2</w:t>
      </w:r>
      <w:r w:rsidR="00EF103E" w:rsidRPr="003468CB">
        <w:t xml:space="preserve">. </w:t>
      </w:r>
      <w:r w:rsidRPr="003468CB">
        <w:t>Konkurso sąlygų priedai:</w:t>
      </w:r>
    </w:p>
    <w:p w14:paraId="74E1F981" w14:textId="77777777" w:rsidR="00B87C97" w:rsidRPr="003468CB" w:rsidRDefault="00517682" w:rsidP="00517682">
      <w:pPr>
        <w:tabs>
          <w:tab w:val="left" w:pos="567"/>
          <w:tab w:val="left" w:pos="851"/>
          <w:tab w:val="left" w:pos="1134"/>
        </w:tabs>
        <w:spacing w:line="360" w:lineRule="auto"/>
        <w:ind w:right="57"/>
      </w:pPr>
      <w:r w:rsidRPr="003468CB">
        <w:t xml:space="preserve">            </w:t>
      </w:r>
      <w:r w:rsidR="00B87C97" w:rsidRPr="003468CB">
        <w:t xml:space="preserve">1 priedas </w:t>
      </w:r>
      <w:r w:rsidR="009D5945" w:rsidRPr="003468CB">
        <w:t xml:space="preserve">Paraiškos forma, </w:t>
      </w:r>
    </w:p>
    <w:p w14:paraId="1C2DB251" w14:textId="77777777" w:rsidR="004665B1" w:rsidRPr="003468CB" w:rsidRDefault="00B87C97" w:rsidP="00687891">
      <w:pPr>
        <w:pStyle w:val="ListParagraph"/>
        <w:tabs>
          <w:tab w:val="left" w:pos="1134"/>
        </w:tabs>
        <w:spacing w:line="360" w:lineRule="auto"/>
        <w:ind w:right="57"/>
      </w:pPr>
      <w:r w:rsidRPr="003468CB">
        <w:t>2 priedas Nuomos sutarties projektas</w:t>
      </w:r>
      <w:r w:rsidR="004665B1" w:rsidRPr="003468CB">
        <w:t>,</w:t>
      </w:r>
    </w:p>
    <w:p w14:paraId="201E88FF" w14:textId="77777777" w:rsidR="009D5945" w:rsidRPr="003468CB" w:rsidRDefault="009D5945" w:rsidP="00B87C97">
      <w:pPr>
        <w:pStyle w:val="ListParagraph"/>
        <w:tabs>
          <w:tab w:val="left" w:pos="1134"/>
        </w:tabs>
        <w:spacing w:line="360" w:lineRule="auto"/>
        <w:ind w:right="57"/>
      </w:pPr>
      <w:r w:rsidRPr="003468CB">
        <w:t xml:space="preserve">3 priedas </w:t>
      </w:r>
      <w:r w:rsidR="000908A0" w:rsidRPr="003468CB">
        <w:t>Vokų registracijos pažyma</w:t>
      </w:r>
      <w:r w:rsidR="004665B1" w:rsidRPr="003468CB">
        <w:t>,</w:t>
      </w:r>
    </w:p>
    <w:p w14:paraId="4E7A619F" w14:textId="77777777" w:rsidR="00DC01C7" w:rsidRPr="003468CB" w:rsidRDefault="009D5945" w:rsidP="00296501">
      <w:pPr>
        <w:pStyle w:val="ListParagraph"/>
        <w:tabs>
          <w:tab w:val="left" w:pos="1134"/>
        </w:tabs>
        <w:spacing w:line="360" w:lineRule="auto"/>
        <w:ind w:right="57"/>
      </w:pPr>
      <w:r w:rsidRPr="003468CB">
        <w:t>4 priedas Konkurso dalyvio registracijos pažymėjimas</w:t>
      </w:r>
      <w:r w:rsidR="004665B1" w:rsidRPr="003468CB">
        <w:t>.</w:t>
      </w:r>
      <w:r w:rsidR="00B87C97" w:rsidRPr="003468CB">
        <w:tab/>
      </w:r>
    </w:p>
    <w:p w14:paraId="47FFF970" w14:textId="35CF8CB8" w:rsidR="00992268" w:rsidRPr="003468CB" w:rsidRDefault="00301205" w:rsidP="00301205">
      <w:pPr>
        <w:pStyle w:val="ListParagraph"/>
        <w:tabs>
          <w:tab w:val="left" w:pos="1134"/>
        </w:tabs>
        <w:spacing w:line="360" w:lineRule="auto"/>
        <w:ind w:right="57" w:hanging="720"/>
        <w:jc w:val="center"/>
      </w:pPr>
      <w:r w:rsidRPr="003468CB">
        <w:t>________________________</w:t>
      </w:r>
      <w:r w:rsidR="00992268" w:rsidRPr="003468CB">
        <w:br w:type="page"/>
      </w:r>
    </w:p>
    <w:p w14:paraId="42110E03" w14:textId="77777777" w:rsidR="001C4249" w:rsidRPr="003468CB" w:rsidRDefault="00992268" w:rsidP="001C4249">
      <w:pPr>
        <w:widowControl w:val="0"/>
        <w:shd w:val="clear" w:color="auto" w:fill="FFFFFF"/>
        <w:tabs>
          <w:tab w:val="left" w:pos="0"/>
          <w:tab w:val="left" w:pos="5954"/>
        </w:tabs>
        <w:autoSpaceDE w:val="0"/>
        <w:autoSpaceDN w:val="0"/>
        <w:adjustRightInd w:val="0"/>
        <w:ind w:left="5954"/>
      </w:pPr>
      <w:r w:rsidRPr="003468CB">
        <w:lastRenderedPageBreak/>
        <w:tab/>
      </w:r>
      <w:r w:rsidR="00570839" w:rsidRPr="003468CB">
        <w:t xml:space="preserve"> </w:t>
      </w:r>
    </w:p>
    <w:p w14:paraId="23535824" w14:textId="77777777" w:rsidR="001C4249" w:rsidRPr="003468CB" w:rsidRDefault="001C4249" w:rsidP="001C4249">
      <w:pPr>
        <w:widowControl w:val="0"/>
        <w:shd w:val="clear" w:color="auto" w:fill="FFFFFF"/>
        <w:autoSpaceDE w:val="0"/>
        <w:autoSpaceDN w:val="0"/>
        <w:adjustRightInd w:val="0"/>
        <w:spacing w:line="274" w:lineRule="exact"/>
        <w:ind w:left="5400"/>
        <w:rPr>
          <w:sz w:val="22"/>
          <w:szCs w:val="22"/>
        </w:rPr>
      </w:pPr>
      <w:r w:rsidRPr="003468CB">
        <w:rPr>
          <w:sz w:val="22"/>
          <w:szCs w:val="22"/>
        </w:rPr>
        <w:t>Lietuvos nacionalinės Martyno Mažvydo</w:t>
      </w:r>
    </w:p>
    <w:p w14:paraId="4F6928C1" w14:textId="729F8207" w:rsidR="001528C0" w:rsidRPr="003468CB" w:rsidRDefault="00FC6B8A" w:rsidP="001C4249">
      <w:pPr>
        <w:widowControl w:val="0"/>
        <w:shd w:val="clear" w:color="auto" w:fill="FFFFFF"/>
        <w:autoSpaceDE w:val="0"/>
        <w:autoSpaceDN w:val="0"/>
        <w:adjustRightInd w:val="0"/>
        <w:spacing w:line="274" w:lineRule="exact"/>
        <w:ind w:left="5400"/>
        <w:rPr>
          <w:sz w:val="22"/>
          <w:szCs w:val="22"/>
        </w:rPr>
      </w:pPr>
      <w:r w:rsidRPr="003468CB">
        <w:rPr>
          <w:sz w:val="22"/>
          <w:szCs w:val="22"/>
        </w:rPr>
        <w:t xml:space="preserve">bibliotekos turto – </w:t>
      </w:r>
      <w:r w:rsidR="00301205" w:rsidRPr="003468CB">
        <w:rPr>
          <w:sz w:val="22"/>
          <w:szCs w:val="22"/>
        </w:rPr>
        <w:t>19,6</w:t>
      </w:r>
      <w:r w:rsidR="001C4249" w:rsidRPr="003468CB">
        <w:rPr>
          <w:sz w:val="22"/>
          <w:szCs w:val="22"/>
        </w:rPr>
        <w:t xml:space="preserve"> kv.</w:t>
      </w:r>
      <w:r w:rsidR="00517682" w:rsidRPr="003468CB">
        <w:rPr>
          <w:sz w:val="22"/>
          <w:szCs w:val="22"/>
        </w:rPr>
        <w:t xml:space="preserve"> </w:t>
      </w:r>
      <w:r w:rsidR="001C4249" w:rsidRPr="003468CB">
        <w:rPr>
          <w:sz w:val="22"/>
          <w:szCs w:val="22"/>
        </w:rPr>
        <w:t xml:space="preserve">m. patalpų dalies viešo nuomos konkurso sąlygų </w:t>
      </w:r>
    </w:p>
    <w:p w14:paraId="104D5F7D" w14:textId="77777777" w:rsidR="001C4249" w:rsidRPr="003468CB" w:rsidRDefault="001C4249" w:rsidP="001C4249">
      <w:pPr>
        <w:widowControl w:val="0"/>
        <w:shd w:val="clear" w:color="auto" w:fill="FFFFFF"/>
        <w:autoSpaceDE w:val="0"/>
        <w:autoSpaceDN w:val="0"/>
        <w:adjustRightInd w:val="0"/>
        <w:spacing w:line="274" w:lineRule="exact"/>
        <w:ind w:left="5400"/>
        <w:rPr>
          <w:sz w:val="22"/>
          <w:szCs w:val="22"/>
        </w:rPr>
      </w:pPr>
      <w:r w:rsidRPr="003468CB">
        <w:rPr>
          <w:sz w:val="22"/>
          <w:szCs w:val="22"/>
        </w:rPr>
        <w:t>1 priedas</w:t>
      </w:r>
    </w:p>
    <w:p w14:paraId="0354FD0E" w14:textId="77777777" w:rsidR="001C4249" w:rsidRPr="003468CB" w:rsidRDefault="001C4249" w:rsidP="00570839">
      <w:pPr>
        <w:widowControl w:val="0"/>
        <w:shd w:val="clear" w:color="auto" w:fill="FFFFFF"/>
        <w:tabs>
          <w:tab w:val="left" w:pos="0"/>
          <w:tab w:val="left" w:pos="5954"/>
        </w:tabs>
        <w:autoSpaceDE w:val="0"/>
        <w:autoSpaceDN w:val="0"/>
        <w:adjustRightInd w:val="0"/>
        <w:ind w:left="6480"/>
      </w:pPr>
    </w:p>
    <w:p w14:paraId="6E7CAFDD" w14:textId="77777777" w:rsidR="001C4249" w:rsidRPr="003468CB" w:rsidRDefault="001C4249" w:rsidP="009D4DB2">
      <w:pPr>
        <w:widowControl w:val="0"/>
        <w:shd w:val="clear" w:color="auto" w:fill="FFFFFF"/>
        <w:tabs>
          <w:tab w:val="left" w:pos="0"/>
        </w:tabs>
        <w:autoSpaceDE w:val="0"/>
        <w:autoSpaceDN w:val="0"/>
        <w:adjustRightInd w:val="0"/>
        <w:spacing w:line="360" w:lineRule="auto"/>
        <w:ind w:firstLine="11"/>
      </w:pPr>
    </w:p>
    <w:p w14:paraId="4073B0D1" w14:textId="5595C713" w:rsidR="001C4249" w:rsidRPr="003468CB" w:rsidRDefault="001C4249" w:rsidP="001C4249">
      <w:pPr>
        <w:widowControl w:val="0"/>
        <w:shd w:val="clear" w:color="auto" w:fill="FFFFFF"/>
        <w:autoSpaceDE w:val="0"/>
        <w:autoSpaceDN w:val="0"/>
        <w:adjustRightInd w:val="0"/>
        <w:ind w:left="1537" w:right="1480"/>
        <w:jc w:val="center"/>
        <w:rPr>
          <w:b/>
        </w:rPr>
      </w:pPr>
      <w:r w:rsidRPr="003468CB">
        <w:rPr>
          <w:b/>
        </w:rPr>
        <w:t>LIETUVOS NACIONALINĖS MARTY</w:t>
      </w:r>
      <w:r w:rsidR="009D4DB2" w:rsidRPr="003468CB">
        <w:rPr>
          <w:b/>
        </w:rPr>
        <w:t>NO MA</w:t>
      </w:r>
      <w:r w:rsidR="00FC6B8A" w:rsidRPr="003468CB">
        <w:rPr>
          <w:b/>
        </w:rPr>
        <w:t xml:space="preserve">ŽVYDO BIBLIOTEKOS TURTO – </w:t>
      </w:r>
      <w:r w:rsidR="00301205" w:rsidRPr="003468CB">
        <w:rPr>
          <w:b/>
        </w:rPr>
        <w:t>19,6</w:t>
      </w:r>
      <w:r w:rsidRPr="003468CB">
        <w:rPr>
          <w:b/>
        </w:rPr>
        <w:t xml:space="preserve"> KV.M. PATALPŲ DALIES VIEŠO NUOMOS KONKURSO </w:t>
      </w:r>
      <w:r w:rsidR="005E2064" w:rsidRPr="003468CB">
        <w:rPr>
          <w:b/>
        </w:rPr>
        <w:t>PARAIŠKA</w:t>
      </w:r>
    </w:p>
    <w:p w14:paraId="5AF2D02B" w14:textId="77777777" w:rsidR="00992268" w:rsidRPr="003468CB" w:rsidRDefault="00992268" w:rsidP="00992268">
      <w:pPr>
        <w:widowControl w:val="0"/>
        <w:shd w:val="clear" w:color="auto" w:fill="FFFFFF"/>
        <w:tabs>
          <w:tab w:val="left" w:pos="0"/>
        </w:tabs>
        <w:autoSpaceDE w:val="0"/>
        <w:autoSpaceDN w:val="0"/>
        <w:adjustRightInd w:val="0"/>
        <w:spacing w:line="360" w:lineRule="auto"/>
        <w:ind w:firstLine="11"/>
      </w:pPr>
    </w:p>
    <w:p w14:paraId="3028EF8B" w14:textId="77777777" w:rsidR="00992268" w:rsidRPr="003468CB" w:rsidRDefault="00992268" w:rsidP="00992268">
      <w:pPr>
        <w:ind w:left="57" w:right="57"/>
        <w:jc w:val="center"/>
        <w:rPr>
          <w:b/>
        </w:rPr>
      </w:pPr>
      <w:r w:rsidRPr="003468CB">
        <w:rPr>
          <w:b/>
        </w:rPr>
        <w:t>________________</w:t>
      </w:r>
    </w:p>
    <w:p w14:paraId="2D7A6CE2" w14:textId="77777777" w:rsidR="00992268" w:rsidRPr="003468CB" w:rsidRDefault="00992268" w:rsidP="00992268">
      <w:pPr>
        <w:ind w:left="57" w:right="57"/>
        <w:jc w:val="center"/>
        <w:rPr>
          <w:sz w:val="16"/>
        </w:rPr>
      </w:pPr>
      <w:r w:rsidRPr="003468CB">
        <w:rPr>
          <w:sz w:val="16"/>
        </w:rPr>
        <w:t>(Data)</w:t>
      </w:r>
    </w:p>
    <w:p w14:paraId="4CAFD538" w14:textId="77777777" w:rsidR="00992268" w:rsidRPr="003468CB" w:rsidRDefault="00992268" w:rsidP="00992268">
      <w:pPr>
        <w:ind w:left="57" w:right="57"/>
        <w:jc w:val="center"/>
        <w:rPr>
          <w:sz w:val="16"/>
        </w:rPr>
      </w:pPr>
      <w:r w:rsidRPr="003468CB">
        <w:rPr>
          <w:sz w:val="16"/>
        </w:rPr>
        <w:t>____________________________</w:t>
      </w:r>
    </w:p>
    <w:p w14:paraId="1093AB40" w14:textId="77777777" w:rsidR="00992268" w:rsidRPr="003468CB" w:rsidRDefault="00992268" w:rsidP="00992268">
      <w:pPr>
        <w:ind w:left="57" w:right="57"/>
        <w:jc w:val="center"/>
        <w:rPr>
          <w:sz w:val="16"/>
        </w:rPr>
      </w:pPr>
      <w:r w:rsidRPr="003468CB">
        <w:rPr>
          <w:sz w:val="16"/>
        </w:rPr>
        <w:t>Vieta)</w:t>
      </w:r>
    </w:p>
    <w:p w14:paraId="0C1D6AEE" w14:textId="77777777" w:rsidR="00992268" w:rsidRPr="003468CB" w:rsidRDefault="00992268" w:rsidP="00992268">
      <w:pPr>
        <w:ind w:left="57" w:right="57"/>
        <w:jc w:val="center"/>
      </w:pPr>
    </w:p>
    <w:p w14:paraId="5F9BD42C" w14:textId="77777777" w:rsidR="00992268" w:rsidRPr="003468CB" w:rsidRDefault="00992268" w:rsidP="00992268">
      <w:pPr>
        <w:ind w:left="57" w:right="5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7"/>
      </w:tblGrid>
      <w:tr w:rsidR="003468CB" w:rsidRPr="003468CB" w14:paraId="4B0B9CB4" w14:textId="77777777" w:rsidTr="00BC78E1">
        <w:tc>
          <w:tcPr>
            <w:tcW w:w="4928" w:type="dxa"/>
          </w:tcPr>
          <w:p w14:paraId="78278029" w14:textId="77777777" w:rsidR="00992268" w:rsidRPr="003468CB" w:rsidRDefault="00992268" w:rsidP="00BC78E1">
            <w:pPr>
              <w:ind w:left="57" w:right="57"/>
              <w:jc w:val="both"/>
            </w:pPr>
            <w:r w:rsidRPr="003468CB">
              <w:t>Įmonės pavadinimas</w:t>
            </w:r>
          </w:p>
          <w:p w14:paraId="1E6C9F7B" w14:textId="77777777" w:rsidR="00992268" w:rsidRPr="003468CB" w:rsidRDefault="00992268" w:rsidP="00BC78E1">
            <w:pPr>
              <w:ind w:left="57" w:right="57"/>
              <w:jc w:val="both"/>
            </w:pPr>
          </w:p>
        </w:tc>
        <w:tc>
          <w:tcPr>
            <w:tcW w:w="4927" w:type="dxa"/>
          </w:tcPr>
          <w:p w14:paraId="482EEB74" w14:textId="77777777" w:rsidR="00992268" w:rsidRPr="003468CB" w:rsidRDefault="00992268" w:rsidP="00BC78E1">
            <w:pPr>
              <w:ind w:left="57" w:right="57"/>
              <w:jc w:val="both"/>
            </w:pPr>
          </w:p>
        </w:tc>
      </w:tr>
      <w:tr w:rsidR="003468CB" w:rsidRPr="003468CB" w14:paraId="0D7C2C1B" w14:textId="77777777" w:rsidTr="00BC78E1">
        <w:tc>
          <w:tcPr>
            <w:tcW w:w="4928" w:type="dxa"/>
          </w:tcPr>
          <w:p w14:paraId="17877DE2" w14:textId="77777777" w:rsidR="00992268" w:rsidRPr="003468CB" w:rsidRDefault="00992268" w:rsidP="00BC78E1">
            <w:pPr>
              <w:ind w:left="57" w:right="57"/>
              <w:jc w:val="both"/>
            </w:pPr>
            <w:r w:rsidRPr="003468CB">
              <w:t>Įmonės adresas</w:t>
            </w:r>
          </w:p>
          <w:p w14:paraId="43F50E6F" w14:textId="77777777" w:rsidR="00992268" w:rsidRPr="003468CB" w:rsidRDefault="00992268" w:rsidP="00BC78E1">
            <w:pPr>
              <w:ind w:left="57" w:right="57"/>
              <w:jc w:val="both"/>
            </w:pPr>
          </w:p>
        </w:tc>
        <w:tc>
          <w:tcPr>
            <w:tcW w:w="4927" w:type="dxa"/>
          </w:tcPr>
          <w:p w14:paraId="2B378F2B" w14:textId="77777777" w:rsidR="00992268" w:rsidRPr="003468CB" w:rsidRDefault="00992268" w:rsidP="00BC78E1">
            <w:pPr>
              <w:ind w:left="57" w:right="57"/>
              <w:jc w:val="both"/>
            </w:pPr>
          </w:p>
        </w:tc>
      </w:tr>
      <w:tr w:rsidR="003468CB" w:rsidRPr="003468CB" w14:paraId="61B6A9A1" w14:textId="77777777" w:rsidTr="00BC78E1">
        <w:tc>
          <w:tcPr>
            <w:tcW w:w="4928" w:type="dxa"/>
          </w:tcPr>
          <w:p w14:paraId="6FB4C639" w14:textId="77777777" w:rsidR="00992268" w:rsidRPr="003468CB" w:rsidRDefault="00992268" w:rsidP="00BC78E1">
            <w:pPr>
              <w:ind w:left="57" w:right="57"/>
              <w:jc w:val="both"/>
            </w:pPr>
            <w:r w:rsidRPr="003468CB">
              <w:t>Įmonės/fizinio asmens kodas</w:t>
            </w:r>
          </w:p>
          <w:p w14:paraId="05255E50" w14:textId="77777777" w:rsidR="00992268" w:rsidRPr="003468CB" w:rsidRDefault="00992268" w:rsidP="00BC78E1">
            <w:pPr>
              <w:ind w:left="57" w:right="57"/>
              <w:jc w:val="both"/>
            </w:pPr>
          </w:p>
        </w:tc>
        <w:tc>
          <w:tcPr>
            <w:tcW w:w="4927" w:type="dxa"/>
          </w:tcPr>
          <w:p w14:paraId="059FE23B" w14:textId="77777777" w:rsidR="00992268" w:rsidRPr="003468CB" w:rsidRDefault="00992268" w:rsidP="00BC78E1">
            <w:pPr>
              <w:ind w:left="57" w:right="57"/>
              <w:jc w:val="both"/>
            </w:pPr>
          </w:p>
        </w:tc>
      </w:tr>
      <w:tr w:rsidR="003468CB" w:rsidRPr="003468CB" w14:paraId="6DFFB02A" w14:textId="77777777" w:rsidTr="00BC78E1">
        <w:tc>
          <w:tcPr>
            <w:tcW w:w="4928" w:type="dxa"/>
          </w:tcPr>
          <w:p w14:paraId="3796682B" w14:textId="77777777" w:rsidR="00992268" w:rsidRPr="003468CB" w:rsidRDefault="00992268" w:rsidP="00BC78E1">
            <w:pPr>
              <w:ind w:left="57" w:right="57"/>
              <w:jc w:val="both"/>
            </w:pPr>
            <w:r w:rsidRPr="003468CB">
              <w:t>Įmonės/fizinio asmens vadovo vardas, pavardė</w:t>
            </w:r>
          </w:p>
          <w:p w14:paraId="20271BEE" w14:textId="77777777" w:rsidR="00992268" w:rsidRPr="003468CB" w:rsidRDefault="00992268" w:rsidP="00BC78E1">
            <w:pPr>
              <w:ind w:left="57" w:right="57"/>
              <w:jc w:val="both"/>
            </w:pPr>
          </w:p>
        </w:tc>
        <w:tc>
          <w:tcPr>
            <w:tcW w:w="4927" w:type="dxa"/>
          </w:tcPr>
          <w:p w14:paraId="176738EE" w14:textId="77777777" w:rsidR="00992268" w:rsidRPr="003468CB" w:rsidRDefault="00992268" w:rsidP="00BC78E1">
            <w:pPr>
              <w:ind w:left="57" w:right="57"/>
              <w:jc w:val="both"/>
            </w:pPr>
          </w:p>
        </w:tc>
      </w:tr>
      <w:tr w:rsidR="003468CB" w:rsidRPr="003468CB" w14:paraId="76310A1C" w14:textId="77777777" w:rsidTr="00BC78E1">
        <w:tc>
          <w:tcPr>
            <w:tcW w:w="4928" w:type="dxa"/>
          </w:tcPr>
          <w:p w14:paraId="051633D2" w14:textId="77777777" w:rsidR="00992268" w:rsidRPr="003468CB" w:rsidRDefault="00992268" w:rsidP="00BC78E1">
            <w:pPr>
              <w:ind w:left="57" w:right="57"/>
              <w:jc w:val="both"/>
            </w:pPr>
            <w:r w:rsidRPr="003468CB">
              <w:t>Telefono numeris</w:t>
            </w:r>
          </w:p>
          <w:p w14:paraId="3FCEBCCE" w14:textId="77777777" w:rsidR="00992268" w:rsidRPr="003468CB" w:rsidRDefault="00992268" w:rsidP="00BC78E1">
            <w:pPr>
              <w:ind w:left="57" w:right="57"/>
              <w:jc w:val="both"/>
            </w:pPr>
          </w:p>
        </w:tc>
        <w:tc>
          <w:tcPr>
            <w:tcW w:w="4927" w:type="dxa"/>
          </w:tcPr>
          <w:p w14:paraId="792E098B" w14:textId="77777777" w:rsidR="00992268" w:rsidRPr="003468CB" w:rsidRDefault="00992268" w:rsidP="00BC78E1">
            <w:pPr>
              <w:ind w:left="57" w:right="57"/>
              <w:jc w:val="both"/>
            </w:pPr>
          </w:p>
        </w:tc>
      </w:tr>
      <w:tr w:rsidR="003468CB" w:rsidRPr="003468CB" w14:paraId="46850C54" w14:textId="77777777" w:rsidTr="00BC78E1">
        <w:tc>
          <w:tcPr>
            <w:tcW w:w="4928" w:type="dxa"/>
          </w:tcPr>
          <w:p w14:paraId="525DD4AC" w14:textId="77777777" w:rsidR="00992268" w:rsidRPr="003468CB" w:rsidRDefault="00992268" w:rsidP="00BC78E1">
            <w:pPr>
              <w:ind w:left="57" w:right="57"/>
              <w:jc w:val="both"/>
            </w:pPr>
            <w:r w:rsidRPr="003468CB">
              <w:t>Fakso numeris</w:t>
            </w:r>
          </w:p>
          <w:p w14:paraId="74B4B81A" w14:textId="77777777" w:rsidR="00992268" w:rsidRPr="003468CB" w:rsidRDefault="00992268" w:rsidP="00BC78E1">
            <w:pPr>
              <w:ind w:left="57" w:right="57"/>
              <w:jc w:val="both"/>
            </w:pPr>
          </w:p>
        </w:tc>
        <w:tc>
          <w:tcPr>
            <w:tcW w:w="4927" w:type="dxa"/>
          </w:tcPr>
          <w:p w14:paraId="5407B3AE" w14:textId="77777777" w:rsidR="00992268" w:rsidRPr="003468CB" w:rsidRDefault="00992268" w:rsidP="00BC78E1">
            <w:pPr>
              <w:ind w:left="57" w:right="57"/>
              <w:jc w:val="both"/>
            </w:pPr>
          </w:p>
        </w:tc>
      </w:tr>
      <w:tr w:rsidR="003468CB" w:rsidRPr="003468CB" w14:paraId="54C43BBC" w14:textId="77777777" w:rsidTr="00BC78E1">
        <w:tc>
          <w:tcPr>
            <w:tcW w:w="4928" w:type="dxa"/>
          </w:tcPr>
          <w:p w14:paraId="7936BE7D" w14:textId="77777777" w:rsidR="00992268" w:rsidRPr="003468CB" w:rsidRDefault="00992268" w:rsidP="00BC78E1">
            <w:pPr>
              <w:ind w:left="57" w:right="57"/>
              <w:jc w:val="both"/>
            </w:pPr>
            <w:r w:rsidRPr="003468CB">
              <w:t>El. pašto adresas</w:t>
            </w:r>
          </w:p>
          <w:p w14:paraId="4436C8A8" w14:textId="77777777" w:rsidR="00992268" w:rsidRPr="003468CB" w:rsidRDefault="00992268" w:rsidP="00BC78E1">
            <w:pPr>
              <w:ind w:left="57" w:right="57"/>
              <w:jc w:val="both"/>
            </w:pPr>
          </w:p>
        </w:tc>
        <w:tc>
          <w:tcPr>
            <w:tcW w:w="4927" w:type="dxa"/>
          </w:tcPr>
          <w:p w14:paraId="04BCA9A1" w14:textId="77777777" w:rsidR="00992268" w:rsidRPr="003468CB" w:rsidRDefault="00992268" w:rsidP="00BC78E1">
            <w:pPr>
              <w:ind w:left="57" w:right="57"/>
              <w:jc w:val="both"/>
            </w:pPr>
          </w:p>
        </w:tc>
      </w:tr>
      <w:tr w:rsidR="003468CB" w:rsidRPr="003468CB" w14:paraId="7F115200" w14:textId="77777777" w:rsidTr="00BC78E1">
        <w:tc>
          <w:tcPr>
            <w:tcW w:w="4928" w:type="dxa"/>
          </w:tcPr>
          <w:p w14:paraId="0734889F" w14:textId="77777777" w:rsidR="00992268" w:rsidRPr="003468CB" w:rsidRDefault="00992268" w:rsidP="00BC78E1">
            <w:pPr>
              <w:ind w:left="57" w:right="57"/>
              <w:jc w:val="both"/>
            </w:pPr>
            <w:r w:rsidRPr="003468CB">
              <w:t>Banko pavadinimas ir adresas</w:t>
            </w:r>
          </w:p>
          <w:p w14:paraId="0569EFC4" w14:textId="77777777" w:rsidR="00992268" w:rsidRPr="003468CB" w:rsidRDefault="00992268" w:rsidP="00BC78E1">
            <w:pPr>
              <w:ind w:left="57" w:right="57"/>
              <w:jc w:val="both"/>
            </w:pPr>
          </w:p>
        </w:tc>
        <w:tc>
          <w:tcPr>
            <w:tcW w:w="4927" w:type="dxa"/>
          </w:tcPr>
          <w:p w14:paraId="4C1FE7ED" w14:textId="77777777" w:rsidR="00992268" w:rsidRPr="003468CB" w:rsidRDefault="00992268" w:rsidP="00BC78E1">
            <w:pPr>
              <w:ind w:left="57" w:right="57"/>
              <w:jc w:val="both"/>
            </w:pPr>
          </w:p>
        </w:tc>
      </w:tr>
      <w:tr w:rsidR="00992268" w:rsidRPr="003468CB" w14:paraId="7815A02C" w14:textId="77777777" w:rsidTr="00BC78E1">
        <w:tc>
          <w:tcPr>
            <w:tcW w:w="4928" w:type="dxa"/>
          </w:tcPr>
          <w:p w14:paraId="5683C136" w14:textId="77777777" w:rsidR="00992268" w:rsidRPr="003468CB" w:rsidRDefault="00992268" w:rsidP="00BC78E1">
            <w:pPr>
              <w:ind w:left="57" w:right="57"/>
              <w:jc w:val="both"/>
            </w:pPr>
            <w:r w:rsidRPr="003468CB">
              <w:t>Sąskaitos Nr. ir kodas</w:t>
            </w:r>
          </w:p>
          <w:p w14:paraId="17980E29" w14:textId="77777777" w:rsidR="00992268" w:rsidRPr="003468CB" w:rsidRDefault="00992268" w:rsidP="00BC78E1">
            <w:pPr>
              <w:ind w:left="57" w:right="57"/>
              <w:jc w:val="both"/>
            </w:pPr>
          </w:p>
        </w:tc>
        <w:tc>
          <w:tcPr>
            <w:tcW w:w="4927" w:type="dxa"/>
          </w:tcPr>
          <w:p w14:paraId="3F63F0B2" w14:textId="77777777" w:rsidR="00992268" w:rsidRPr="003468CB" w:rsidRDefault="00992268" w:rsidP="00BC78E1">
            <w:pPr>
              <w:ind w:left="57" w:right="57"/>
              <w:jc w:val="both"/>
            </w:pPr>
          </w:p>
        </w:tc>
      </w:tr>
    </w:tbl>
    <w:p w14:paraId="70AEAB12" w14:textId="77777777" w:rsidR="00992268" w:rsidRPr="003468CB" w:rsidRDefault="00992268" w:rsidP="00992268">
      <w:pPr>
        <w:ind w:left="57" w:right="57" w:firstLine="720"/>
        <w:jc w:val="both"/>
      </w:pPr>
    </w:p>
    <w:p w14:paraId="77E5D1BD" w14:textId="77777777" w:rsidR="00992268" w:rsidRPr="003468CB" w:rsidRDefault="00992268" w:rsidP="00992268">
      <w:pPr>
        <w:ind w:left="57" w:right="57" w:firstLine="720"/>
        <w:jc w:val="both"/>
      </w:pPr>
      <w:r w:rsidRPr="003468CB">
        <w:t>Šia paraiška pažymime ir patvirtiname, kad sutinkame su visomis konkurso sąlygomis, nustatytomis:</w:t>
      </w:r>
    </w:p>
    <w:p w14:paraId="46AC37C5" w14:textId="77777777" w:rsidR="00992268" w:rsidRPr="003468CB" w:rsidRDefault="00992268" w:rsidP="00992268">
      <w:pPr>
        <w:numPr>
          <w:ilvl w:val="0"/>
          <w:numId w:val="11"/>
        </w:numPr>
        <w:ind w:left="0" w:right="57" w:firstLine="777"/>
        <w:jc w:val="both"/>
      </w:pPr>
      <w:r w:rsidRPr="003468CB">
        <w:t>Nacionalinės bibliotekos kavinės patalpų nuomos viešo konkurso sąlygose;</w:t>
      </w:r>
    </w:p>
    <w:p w14:paraId="57E460FF" w14:textId="77777777" w:rsidR="00992268" w:rsidRPr="003468CB" w:rsidRDefault="00992268" w:rsidP="00992268">
      <w:pPr>
        <w:numPr>
          <w:ilvl w:val="0"/>
          <w:numId w:val="11"/>
        </w:numPr>
        <w:ind w:left="0" w:right="57" w:firstLine="777"/>
        <w:jc w:val="both"/>
      </w:pPr>
      <w:r w:rsidRPr="003468CB">
        <w:t>Valstybės materialiojo turto nuomos sutarties projekte;</w:t>
      </w:r>
    </w:p>
    <w:p w14:paraId="6F6A0E12" w14:textId="77777777" w:rsidR="00992268" w:rsidRPr="003468CB" w:rsidRDefault="00992268" w:rsidP="00992268">
      <w:pPr>
        <w:numPr>
          <w:ilvl w:val="0"/>
          <w:numId w:val="11"/>
        </w:numPr>
        <w:ind w:left="0" w:right="57" w:firstLine="777"/>
        <w:jc w:val="both"/>
      </w:pPr>
      <w:r w:rsidRPr="003468CB">
        <w:t>kituose nuomos dokumentuose.</w:t>
      </w:r>
    </w:p>
    <w:p w14:paraId="52AAB6E8" w14:textId="77777777" w:rsidR="00992268" w:rsidRPr="003468CB" w:rsidRDefault="00992268" w:rsidP="00992268">
      <w:pPr>
        <w:ind w:right="57" w:firstLine="777"/>
        <w:jc w:val="both"/>
      </w:pPr>
      <w:r w:rsidRPr="003468CB">
        <w:t>Patvirtiname, kad nuomos sutarties vykdymo metu užtikrinsime visus konkurso sąlygose  nustatytus reikalavimus ir siūlome: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5378"/>
        <w:gridCol w:w="3402"/>
      </w:tblGrid>
      <w:tr w:rsidR="003468CB" w:rsidRPr="003468CB" w14:paraId="750ABA32" w14:textId="77777777" w:rsidTr="00BC78E1">
        <w:tc>
          <w:tcPr>
            <w:tcW w:w="684" w:type="dxa"/>
            <w:tcBorders>
              <w:top w:val="single" w:sz="4" w:space="0" w:color="auto"/>
              <w:left w:val="single" w:sz="4" w:space="0" w:color="auto"/>
              <w:bottom w:val="single" w:sz="4" w:space="0" w:color="auto"/>
              <w:right w:val="single" w:sz="4" w:space="0" w:color="auto"/>
            </w:tcBorders>
          </w:tcPr>
          <w:p w14:paraId="7A37D18C" w14:textId="77777777" w:rsidR="00992268" w:rsidRPr="003468CB" w:rsidRDefault="00992268" w:rsidP="00BC78E1">
            <w:pPr>
              <w:ind w:left="57" w:right="57"/>
              <w:jc w:val="center"/>
              <w:rPr>
                <w:b/>
              </w:rPr>
            </w:pPr>
            <w:r w:rsidRPr="003468CB">
              <w:rPr>
                <w:b/>
              </w:rPr>
              <w:t>Eil. Nr.</w:t>
            </w:r>
          </w:p>
        </w:tc>
        <w:tc>
          <w:tcPr>
            <w:tcW w:w="5378" w:type="dxa"/>
            <w:tcBorders>
              <w:top w:val="single" w:sz="4" w:space="0" w:color="auto"/>
              <w:left w:val="single" w:sz="4" w:space="0" w:color="auto"/>
              <w:bottom w:val="single" w:sz="4" w:space="0" w:color="auto"/>
              <w:right w:val="single" w:sz="4" w:space="0" w:color="auto"/>
            </w:tcBorders>
          </w:tcPr>
          <w:p w14:paraId="4A6EDDF2" w14:textId="77777777" w:rsidR="00992268" w:rsidRPr="003468CB" w:rsidRDefault="00992268" w:rsidP="00BC78E1">
            <w:pPr>
              <w:ind w:left="57" w:right="57"/>
              <w:jc w:val="center"/>
              <w:rPr>
                <w:b/>
              </w:rPr>
            </w:pPr>
            <w:r w:rsidRPr="003468CB">
              <w:rPr>
                <w:b/>
              </w:rPr>
              <w:t>Paslaugų pavadinimas</w:t>
            </w:r>
          </w:p>
        </w:tc>
        <w:tc>
          <w:tcPr>
            <w:tcW w:w="3402" w:type="dxa"/>
            <w:tcBorders>
              <w:top w:val="single" w:sz="4" w:space="0" w:color="auto"/>
              <w:left w:val="single" w:sz="4" w:space="0" w:color="auto"/>
              <w:bottom w:val="single" w:sz="4" w:space="0" w:color="auto"/>
              <w:right w:val="single" w:sz="4" w:space="0" w:color="auto"/>
            </w:tcBorders>
          </w:tcPr>
          <w:p w14:paraId="1A4570F2" w14:textId="77777777" w:rsidR="00992268" w:rsidRPr="003468CB" w:rsidRDefault="00992268" w:rsidP="00BC78E1">
            <w:pPr>
              <w:ind w:left="57" w:right="57"/>
              <w:jc w:val="center"/>
              <w:rPr>
                <w:b/>
              </w:rPr>
            </w:pPr>
            <w:r w:rsidRPr="003468CB">
              <w:rPr>
                <w:b/>
              </w:rPr>
              <w:t xml:space="preserve">1 (vieno) </w:t>
            </w:r>
            <w:r w:rsidR="00396F82" w:rsidRPr="003468CB">
              <w:rPr>
                <w:b/>
              </w:rPr>
              <w:t xml:space="preserve"> kv. metro</w:t>
            </w:r>
            <w:r w:rsidRPr="003468CB">
              <w:rPr>
                <w:b/>
              </w:rPr>
              <w:t xml:space="preserve"> ploto patalpų nuomos kaina, EUR</w:t>
            </w:r>
            <w:r w:rsidR="00FD61A5" w:rsidRPr="003468CB">
              <w:rPr>
                <w:b/>
              </w:rPr>
              <w:t xml:space="preserve"> be PVM</w:t>
            </w:r>
            <w:r w:rsidRPr="003468CB">
              <w:rPr>
                <w:b/>
              </w:rPr>
              <w:t>*</w:t>
            </w:r>
          </w:p>
        </w:tc>
      </w:tr>
      <w:tr w:rsidR="003468CB" w:rsidRPr="003468CB" w14:paraId="34AE464E" w14:textId="77777777" w:rsidTr="00BC78E1">
        <w:tc>
          <w:tcPr>
            <w:tcW w:w="684" w:type="dxa"/>
            <w:tcBorders>
              <w:top w:val="single" w:sz="4" w:space="0" w:color="auto"/>
              <w:left w:val="single" w:sz="4" w:space="0" w:color="auto"/>
              <w:bottom w:val="single" w:sz="4" w:space="0" w:color="auto"/>
              <w:right w:val="single" w:sz="4" w:space="0" w:color="auto"/>
            </w:tcBorders>
          </w:tcPr>
          <w:p w14:paraId="3795F88A" w14:textId="77777777" w:rsidR="00992268" w:rsidRPr="003468CB" w:rsidRDefault="00992268" w:rsidP="00BC78E1">
            <w:pPr>
              <w:ind w:left="57" w:right="57"/>
            </w:pPr>
            <w:r w:rsidRPr="003468CB">
              <w:t>1.</w:t>
            </w:r>
          </w:p>
        </w:tc>
        <w:tc>
          <w:tcPr>
            <w:tcW w:w="5378" w:type="dxa"/>
            <w:tcBorders>
              <w:top w:val="single" w:sz="4" w:space="0" w:color="auto"/>
              <w:left w:val="single" w:sz="4" w:space="0" w:color="auto"/>
              <w:bottom w:val="single" w:sz="4" w:space="0" w:color="auto"/>
              <w:right w:val="single" w:sz="4" w:space="0" w:color="auto"/>
            </w:tcBorders>
          </w:tcPr>
          <w:p w14:paraId="0F6CA106" w14:textId="24A5D5BC" w:rsidR="005E2064" w:rsidRPr="003468CB" w:rsidRDefault="005E2064" w:rsidP="00BC78E1">
            <w:pPr>
              <w:ind w:right="57"/>
              <w:jc w:val="both"/>
            </w:pPr>
            <w:r w:rsidRPr="003468CB">
              <w:t xml:space="preserve">Lietuvos nacionalinės Martyno Mažvydo </w:t>
            </w:r>
            <w:r w:rsidR="00FC6B8A" w:rsidRPr="003468CB">
              <w:t xml:space="preserve">bibliotekos turto – </w:t>
            </w:r>
            <w:r w:rsidR="00301205" w:rsidRPr="003468CB">
              <w:t>19,6</w:t>
            </w:r>
            <w:r w:rsidRPr="003468CB">
              <w:t xml:space="preserve"> kv.</w:t>
            </w:r>
            <w:r w:rsidR="00517682" w:rsidRPr="003468CB">
              <w:t xml:space="preserve"> </w:t>
            </w:r>
            <w:r w:rsidRPr="003468CB">
              <w:t>m. patalpų dalies nuoma</w:t>
            </w:r>
          </w:p>
          <w:p w14:paraId="556A2351" w14:textId="77777777" w:rsidR="005E2064" w:rsidRPr="003468CB" w:rsidRDefault="005E2064" w:rsidP="00BC78E1">
            <w:pPr>
              <w:ind w:right="57"/>
              <w:jc w:val="both"/>
            </w:pPr>
          </w:p>
        </w:tc>
        <w:tc>
          <w:tcPr>
            <w:tcW w:w="3402" w:type="dxa"/>
            <w:tcBorders>
              <w:top w:val="single" w:sz="4" w:space="0" w:color="auto"/>
              <w:left w:val="single" w:sz="4" w:space="0" w:color="auto"/>
              <w:bottom w:val="single" w:sz="4" w:space="0" w:color="auto"/>
              <w:right w:val="single" w:sz="4" w:space="0" w:color="auto"/>
            </w:tcBorders>
          </w:tcPr>
          <w:p w14:paraId="63D9C6D8" w14:textId="77777777" w:rsidR="00992268" w:rsidRPr="003468CB" w:rsidRDefault="00992268" w:rsidP="00BC78E1">
            <w:pPr>
              <w:ind w:left="57" w:right="57"/>
              <w:jc w:val="center"/>
            </w:pPr>
          </w:p>
        </w:tc>
      </w:tr>
      <w:tr w:rsidR="00EF103E" w:rsidRPr="003468CB" w14:paraId="7090F36E" w14:textId="77777777" w:rsidTr="00BC78E1">
        <w:tc>
          <w:tcPr>
            <w:tcW w:w="684" w:type="dxa"/>
            <w:tcBorders>
              <w:top w:val="single" w:sz="4" w:space="0" w:color="auto"/>
              <w:left w:val="single" w:sz="4" w:space="0" w:color="auto"/>
              <w:bottom w:val="single" w:sz="4" w:space="0" w:color="auto"/>
              <w:right w:val="single" w:sz="4" w:space="0" w:color="auto"/>
            </w:tcBorders>
          </w:tcPr>
          <w:p w14:paraId="3AF9AA86" w14:textId="6F4EFC6B" w:rsidR="00EF103E" w:rsidRPr="003468CB" w:rsidRDefault="00EF103E" w:rsidP="00BC78E1">
            <w:pPr>
              <w:ind w:left="57" w:right="57"/>
            </w:pPr>
            <w:r w:rsidRPr="003468CB">
              <w:t>2.</w:t>
            </w:r>
          </w:p>
        </w:tc>
        <w:tc>
          <w:tcPr>
            <w:tcW w:w="5378" w:type="dxa"/>
            <w:tcBorders>
              <w:top w:val="single" w:sz="4" w:space="0" w:color="auto"/>
              <w:left w:val="single" w:sz="4" w:space="0" w:color="auto"/>
              <w:bottom w:val="single" w:sz="4" w:space="0" w:color="auto"/>
              <w:right w:val="single" w:sz="4" w:space="0" w:color="auto"/>
            </w:tcBorders>
          </w:tcPr>
          <w:p w14:paraId="170FA369" w14:textId="5DCCF02D" w:rsidR="00EF103E" w:rsidRPr="003468CB" w:rsidRDefault="00EF103E" w:rsidP="00BC78E1">
            <w:pPr>
              <w:ind w:right="57"/>
              <w:jc w:val="both"/>
            </w:pPr>
            <w:r w:rsidRPr="003468CB">
              <w:t>Nuolaida parduodamai produkcijai Nacionalinės bibliotekos darbuotojams</w:t>
            </w:r>
          </w:p>
        </w:tc>
        <w:tc>
          <w:tcPr>
            <w:tcW w:w="3402" w:type="dxa"/>
            <w:tcBorders>
              <w:top w:val="single" w:sz="4" w:space="0" w:color="auto"/>
              <w:left w:val="single" w:sz="4" w:space="0" w:color="auto"/>
              <w:bottom w:val="single" w:sz="4" w:space="0" w:color="auto"/>
              <w:right w:val="single" w:sz="4" w:space="0" w:color="auto"/>
            </w:tcBorders>
          </w:tcPr>
          <w:p w14:paraId="4DFCA69F" w14:textId="27CC11F8" w:rsidR="00EF103E" w:rsidRPr="003468CB" w:rsidRDefault="00EF103E" w:rsidP="00BC78E1">
            <w:pPr>
              <w:ind w:left="57" w:right="57"/>
              <w:jc w:val="center"/>
            </w:pPr>
            <w:r w:rsidRPr="003468CB">
              <w:t>____ proc.</w:t>
            </w:r>
          </w:p>
        </w:tc>
      </w:tr>
    </w:tbl>
    <w:p w14:paraId="1CCBDF27" w14:textId="77777777" w:rsidR="00992268" w:rsidRPr="003468CB" w:rsidRDefault="00992268" w:rsidP="00992268">
      <w:pPr>
        <w:tabs>
          <w:tab w:val="left" w:pos="570"/>
        </w:tabs>
        <w:jc w:val="both"/>
      </w:pPr>
    </w:p>
    <w:p w14:paraId="543C9337" w14:textId="77777777" w:rsidR="00992268" w:rsidRPr="003468CB" w:rsidRDefault="00992268" w:rsidP="00992268">
      <w:pPr>
        <w:tabs>
          <w:tab w:val="left" w:pos="570"/>
        </w:tabs>
        <w:jc w:val="both"/>
      </w:pPr>
      <w:r w:rsidRPr="003468CB">
        <w:lastRenderedPageBreak/>
        <w:t xml:space="preserve">* Konkurso dalyvis turi nurodyti Nacionalinės bibliotekos </w:t>
      </w:r>
      <w:r w:rsidR="005E2064" w:rsidRPr="003468CB">
        <w:t>turto</w:t>
      </w:r>
      <w:r w:rsidRPr="003468CB">
        <w:t xml:space="preserve"> patalpų </w:t>
      </w:r>
      <w:r w:rsidR="005E2064" w:rsidRPr="003468CB">
        <w:t>dalies</w:t>
      </w:r>
      <w:r w:rsidRPr="003468CB">
        <w:t xml:space="preserve"> 1 kvadratinio metro nuomos kainą EUR. Kaina nurodoma ne daugiau, kaip 2 skaitmenų po kablelio tikslumu. </w:t>
      </w:r>
    </w:p>
    <w:p w14:paraId="32E879BA" w14:textId="77777777" w:rsidR="00992268" w:rsidRPr="003468CB" w:rsidRDefault="00992268" w:rsidP="00992268">
      <w:pPr>
        <w:widowControl w:val="0"/>
        <w:shd w:val="clear" w:color="auto" w:fill="FFFFFF"/>
        <w:tabs>
          <w:tab w:val="left" w:pos="0"/>
        </w:tabs>
        <w:autoSpaceDE w:val="0"/>
        <w:autoSpaceDN w:val="0"/>
        <w:adjustRightInd w:val="0"/>
        <w:spacing w:line="360" w:lineRule="auto"/>
        <w:ind w:firstLine="11"/>
      </w:pPr>
    </w:p>
    <w:p w14:paraId="1B9298C2" w14:textId="77777777" w:rsidR="00992268" w:rsidRPr="003468CB" w:rsidRDefault="00992268" w:rsidP="00992268">
      <w:pPr>
        <w:ind w:firstLine="720"/>
        <w:jc w:val="both"/>
        <w:rPr>
          <w:b/>
        </w:rPr>
      </w:pPr>
      <w:r w:rsidRPr="003468CB">
        <w:rPr>
          <w:b/>
        </w:rPr>
        <w:t>Kartu su paraiška pateikiame šiuos dokumentus: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296"/>
        <w:gridCol w:w="604"/>
        <w:gridCol w:w="1980"/>
        <w:gridCol w:w="701"/>
        <w:gridCol w:w="624"/>
        <w:gridCol w:w="1987"/>
        <w:gridCol w:w="648"/>
      </w:tblGrid>
      <w:tr w:rsidR="003468CB" w:rsidRPr="003468CB" w14:paraId="054DCFDC" w14:textId="77777777" w:rsidTr="00BC78E1">
        <w:tc>
          <w:tcPr>
            <w:tcW w:w="675" w:type="dxa"/>
            <w:tcBorders>
              <w:top w:val="single" w:sz="4" w:space="0" w:color="auto"/>
              <w:left w:val="single" w:sz="4" w:space="0" w:color="auto"/>
              <w:bottom w:val="single" w:sz="4" w:space="0" w:color="auto"/>
              <w:right w:val="single" w:sz="4" w:space="0" w:color="auto"/>
            </w:tcBorders>
            <w:shd w:val="clear" w:color="auto" w:fill="auto"/>
          </w:tcPr>
          <w:p w14:paraId="61FB0931" w14:textId="77777777" w:rsidR="00992268" w:rsidRPr="003468CB" w:rsidRDefault="00992268" w:rsidP="00BC78E1">
            <w:pPr>
              <w:jc w:val="center"/>
              <w:rPr>
                <w:sz w:val="22"/>
              </w:rPr>
            </w:pPr>
            <w:proofErr w:type="spellStart"/>
            <w:r w:rsidRPr="003468CB">
              <w:rPr>
                <w:sz w:val="22"/>
              </w:rPr>
              <w:t>Eil.Nr</w:t>
            </w:r>
            <w:proofErr w:type="spellEnd"/>
            <w:r w:rsidRPr="003468CB">
              <w:rPr>
                <w:sz w:val="22"/>
              </w:rPr>
              <w:t>.</w:t>
            </w:r>
          </w:p>
        </w:tc>
        <w:tc>
          <w:tcPr>
            <w:tcW w:w="6518" w:type="dxa"/>
            <w:gridSpan w:val="6"/>
            <w:tcBorders>
              <w:top w:val="single" w:sz="4" w:space="0" w:color="auto"/>
              <w:left w:val="single" w:sz="4" w:space="0" w:color="auto"/>
              <w:bottom w:val="single" w:sz="4" w:space="0" w:color="auto"/>
              <w:right w:val="single" w:sz="4" w:space="0" w:color="auto"/>
            </w:tcBorders>
            <w:shd w:val="clear" w:color="auto" w:fill="auto"/>
          </w:tcPr>
          <w:p w14:paraId="769C77E9" w14:textId="77777777" w:rsidR="00992268" w:rsidRPr="003468CB" w:rsidRDefault="00992268" w:rsidP="00BC78E1">
            <w:pPr>
              <w:jc w:val="center"/>
              <w:rPr>
                <w:sz w:val="22"/>
              </w:rPr>
            </w:pPr>
            <w:r w:rsidRPr="003468CB">
              <w:rPr>
                <w:sz w:val="22"/>
              </w:rPr>
              <w:t>Pateiktų dokumentų pavadinimas</w:t>
            </w: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tcPr>
          <w:p w14:paraId="6BB1210D" w14:textId="77777777" w:rsidR="00992268" w:rsidRPr="003468CB" w:rsidRDefault="00992268" w:rsidP="00BC78E1">
            <w:pPr>
              <w:jc w:val="center"/>
              <w:rPr>
                <w:sz w:val="22"/>
              </w:rPr>
            </w:pPr>
            <w:r w:rsidRPr="003468CB">
              <w:rPr>
                <w:sz w:val="22"/>
              </w:rPr>
              <w:t>Dokumento puslapių skaičius</w:t>
            </w:r>
          </w:p>
        </w:tc>
      </w:tr>
      <w:tr w:rsidR="003468CB" w:rsidRPr="003468CB" w14:paraId="6B01C875" w14:textId="77777777" w:rsidTr="00BC78E1">
        <w:tc>
          <w:tcPr>
            <w:tcW w:w="675" w:type="dxa"/>
            <w:tcBorders>
              <w:top w:val="single" w:sz="4" w:space="0" w:color="auto"/>
              <w:left w:val="single" w:sz="4" w:space="0" w:color="auto"/>
              <w:bottom w:val="single" w:sz="4" w:space="0" w:color="auto"/>
              <w:right w:val="single" w:sz="4" w:space="0" w:color="auto"/>
            </w:tcBorders>
            <w:shd w:val="clear" w:color="auto" w:fill="auto"/>
          </w:tcPr>
          <w:p w14:paraId="152BE033" w14:textId="77777777" w:rsidR="00992268" w:rsidRPr="003468CB" w:rsidRDefault="00992268" w:rsidP="00BC78E1">
            <w:pPr>
              <w:jc w:val="both"/>
              <w:rPr>
                <w:sz w:val="22"/>
              </w:rPr>
            </w:pPr>
          </w:p>
        </w:tc>
        <w:tc>
          <w:tcPr>
            <w:tcW w:w="6518" w:type="dxa"/>
            <w:gridSpan w:val="6"/>
            <w:tcBorders>
              <w:top w:val="single" w:sz="4" w:space="0" w:color="auto"/>
              <w:left w:val="single" w:sz="4" w:space="0" w:color="auto"/>
              <w:bottom w:val="single" w:sz="4" w:space="0" w:color="auto"/>
              <w:right w:val="single" w:sz="4" w:space="0" w:color="auto"/>
            </w:tcBorders>
            <w:shd w:val="clear" w:color="auto" w:fill="auto"/>
          </w:tcPr>
          <w:p w14:paraId="4F44BD9F" w14:textId="77777777" w:rsidR="00992268" w:rsidRPr="003468CB" w:rsidRDefault="00992268" w:rsidP="00BC78E1">
            <w:pPr>
              <w:jc w:val="both"/>
              <w:rPr>
                <w:sz w:val="22"/>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tcPr>
          <w:p w14:paraId="1B2B6657" w14:textId="77777777" w:rsidR="00992268" w:rsidRPr="003468CB" w:rsidRDefault="00992268" w:rsidP="00BC78E1">
            <w:pPr>
              <w:jc w:val="both"/>
              <w:rPr>
                <w:sz w:val="22"/>
              </w:rPr>
            </w:pPr>
          </w:p>
        </w:tc>
      </w:tr>
      <w:tr w:rsidR="003468CB" w:rsidRPr="003468CB" w14:paraId="20E985D2" w14:textId="77777777" w:rsidTr="00BC78E1">
        <w:tc>
          <w:tcPr>
            <w:tcW w:w="675" w:type="dxa"/>
            <w:tcBorders>
              <w:top w:val="single" w:sz="4" w:space="0" w:color="auto"/>
              <w:left w:val="single" w:sz="4" w:space="0" w:color="auto"/>
              <w:bottom w:val="single" w:sz="4" w:space="0" w:color="auto"/>
              <w:right w:val="single" w:sz="4" w:space="0" w:color="auto"/>
            </w:tcBorders>
            <w:shd w:val="clear" w:color="auto" w:fill="auto"/>
          </w:tcPr>
          <w:p w14:paraId="3E741AD4" w14:textId="77777777" w:rsidR="00992268" w:rsidRPr="003468CB" w:rsidRDefault="00992268" w:rsidP="00BC78E1">
            <w:pPr>
              <w:jc w:val="both"/>
              <w:rPr>
                <w:sz w:val="22"/>
              </w:rPr>
            </w:pPr>
          </w:p>
        </w:tc>
        <w:tc>
          <w:tcPr>
            <w:tcW w:w="6518" w:type="dxa"/>
            <w:gridSpan w:val="6"/>
            <w:tcBorders>
              <w:top w:val="single" w:sz="4" w:space="0" w:color="auto"/>
              <w:left w:val="single" w:sz="4" w:space="0" w:color="auto"/>
              <w:bottom w:val="single" w:sz="4" w:space="0" w:color="auto"/>
              <w:right w:val="single" w:sz="4" w:space="0" w:color="auto"/>
            </w:tcBorders>
            <w:shd w:val="clear" w:color="auto" w:fill="auto"/>
          </w:tcPr>
          <w:p w14:paraId="07360745" w14:textId="77777777" w:rsidR="00992268" w:rsidRPr="003468CB" w:rsidRDefault="00992268" w:rsidP="00BC78E1">
            <w:pPr>
              <w:pStyle w:val="Header"/>
              <w:tabs>
                <w:tab w:val="left" w:pos="1296"/>
              </w:tabs>
              <w:rPr>
                <w:sz w:val="22"/>
                <w:szCs w:val="22"/>
                <w:lang w:val="en-GB"/>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tcPr>
          <w:p w14:paraId="3EC183C9" w14:textId="77777777" w:rsidR="00992268" w:rsidRPr="003468CB" w:rsidRDefault="00992268" w:rsidP="00BC78E1">
            <w:pPr>
              <w:jc w:val="both"/>
              <w:rPr>
                <w:sz w:val="22"/>
              </w:rPr>
            </w:pPr>
          </w:p>
        </w:tc>
      </w:tr>
      <w:tr w:rsidR="003468CB" w:rsidRPr="003468CB" w14:paraId="1B82EFBB" w14:textId="77777777" w:rsidTr="00BC7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24"/>
        </w:trPr>
        <w:tc>
          <w:tcPr>
            <w:tcW w:w="9828" w:type="dxa"/>
            <w:gridSpan w:val="9"/>
            <w:shd w:val="clear" w:color="auto" w:fill="auto"/>
          </w:tcPr>
          <w:p w14:paraId="39BF8DED" w14:textId="77777777" w:rsidR="00992268" w:rsidRPr="003468CB" w:rsidRDefault="00992268" w:rsidP="00BC78E1">
            <w:pPr>
              <w:jc w:val="both"/>
              <w:rPr>
                <w:sz w:val="16"/>
              </w:rPr>
            </w:pPr>
          </w:p>
          <w:p w14:paraId="04B47F43" w14:textId="77777777" w:rsidR="00992268" w:rsidRPr="003468CB" w:rsidRDefault="00992268" w:rsidP="00BC78E1">
            <w:pPr>
              <w:ind w:right="-108" w:firstLine="720"/>
              <w:jc w:val="both"/>
              <w:rPr>
                <w:sz w:val="22"/>
              </w:rPr>
            </w:pPr>
          </w:p>
        </w:tc>
      </w:tr>
      <w:tr w:rsidR="003468CB" w:rsidRPr="003468CB" w14:paraId="47F44008" w14:textId="77777777" w:rsidTr="00BC7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988" w:type="dxa"/>
            <w:gridSpan w:val="2"/>
            <w:shd w:val="clear" w:color="auto" w:fill="auto"/>
          </w:tcPr>
          <w:p w14:paraId="093389DE" w14:textId="77777777" w:rsidR="00992268" w:rsidRPr="003468CB" w:rsidRDefault="00992268" w:rsidP="00BC78E1">
            <w:pPr>
              <w:jc w:val="both"/>
              <w:rPr>
                <w:sz w:val="22"/>
              </w:rPr>
            </w:pPr>
          </w:p>
        </w:tc>
        <w:tc>
          <w:tcPr>
            <w:tcW w:w="6840" w:type="dxa"/>
            <w:gridSpan w:val="7"/>
            <w:shd w:val="clear" w:color="auto" w:fill="auto"/>
          </w:tcPr>
          <w:p w14:paraId="193CAE37" w14:textId="77777777" w:rsidR="00992268" w:rsidRPr="003468CB" w:rsidRDefault="00992268" w:rsidP="00BC78E1">
            <w:pPr>
              <w:jc w:val="both"/>
              <w:rPr>
                <w:i/>
                <w:sz w:val="22"/>
              </w:rPr>
            </w:pPr>
          </w:p>
        </w:tc>
      </w:tr>
      <w:tr w:rsidR="00992268" w:rsidRPr="003468CB" w14:paraId="30B4C123" w14:textId="77777777" w:rsidTr="00BC7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3284" w:type="dxa"/>
            <w:gridSpan w:val="3"/>
            <w:tcBorders>
              <w:top w:val="single" w:sz="4" w:space="0" w:color="auto"/>
              <w:left w:val="nil"/>
              <w:bottom w:val="nil"/>
              <w:right w:val="nil"/>
            </w:tcBorders>
            <w:shd w:val="clear" w:color="auto" w:fill="auto"/>
          </w:tcPr>
          <w:p w14:paraId="00495AC3" w14:textId="77777777" w:rsidR="00992268" w:rsidRPr="003468CB" w:rsidRDefault="00992268" w:rsidP="00BC78E1">
            <w:pPr>
              <w:pStyle w:val="Pagrindinistekstas1"/>
              <w:ind w:firstLine="0"/>
              <w:rPr>
                <w:rFonts w:ascii="Times New Roman" w:hAnsi="Times New Roman"/>
                <w:position w:val="6"/>
                <w:sz w:val="22"/>
                <w:szCs w:val="22"/>
                <w:lang w:val="lt-LT"/>
              </w:rPr>
            </w:pPr>
            <w:r w:rsidRPr="003468CB">
              <w:rPr>
                <w:rFonts w:ascii="Times New Roman" w:hAnsi="Times New Roman"/>
                <w:position w:val="6"/>
                <w:sz w:val="22"/>
                <w:szCs w:val="22"/>
                <w:lang w:val="lt-LT"/>
              </w:rPr>
              <w:t>(Konkurso dalyvio, jo įgalioto asmens pareigų pavadinimas)</w:t>
            </w:r>
          </w:p>
        </w:tc>
        <w:tc>
          <w:tcPr>
            <w:tcW w:w="604" w:type="dxa"/>
            <w:shd w:val="clear" w:color="auto" w:fill="auto"/>
          </w:tcPr>
          <w:p w14:paraId="192B94E1" w14:textId="77777777" w:rsidR="00992268" w:rsidRPr="003468CB" w:rsidRDefault="00992268" w:rsidP="00BC78E1">
            <w:pPr>
              <w:ind w:right="-1"/>
              <w:jc w:val="center"/>
              <w:rPr>
                <w:sz w:val="22"/>
              </w:rPr>
            </w:pPr>
          </w:p>
        </w:tc>
        <w:tc>
          <w:tcPr>
            <w:tcW w:w="1980" w:type="dxa"/>
            <w:tcBorders>
              <w:top w:val="single" w:sz="4" w:space="0" w:color="auto"/>
              <w:left w:val="nil"/>
              <w:bottom w:val="nil"/>
              <w:right w:val="nil"/>
            </w:tcBorders>
            <w:shd w:val="clear" w:color="auto" w:fill="auto"/>
          </w:tcPr>
          <w:p w14:paraId="37FB2B65" w14:textId="77777777" w:rsidR="00992268" w:rsidRPr="003468CB" w:rsidRDefault="00992268" w:rsidP="00BC78E1">
            <w:pPr>
              <w:ind w:right="-1"/>
              <w:jc w:val="center"/>
              <w:rPr>
                <w:sz w:val="22"/>
              </w:rPr>
            </w:pPr>
            <w:r w:rsidRPr="003468CB">
              <w:rPr>
                <w:position w:val="6"/>
                <w:sz w:val="22"/>
              </w:rPr>
              <w:t>(Parašas)</w:t>
            </w:r>
            <w:r w:rsidRPr="003468CB">
              <w:rPr>
                <w:i/>
                <w:sz w:val="22"/>
              </w:rPr>
              <w:t xml:space="preserve"> </w:t>
            </w:r>
          </w:p>
        </w:tc>
        <w:tc>
          <w:tcPr>
            <w:tcW w:w="701" w:type="dxa"/>
            <w:shd w:val="clear" w:color="auto" w:fill="auto"/>
          </w:tcPr>
          <w:p w14:paraId="39BC979E" w14:textId="77777777" w:rsidR="00992268" w:rsidRPr="003468CB" w:rsidRDefault="00992268" w:rsidP="00BC78E1">
            <w:pPr>
              <w:ind w:right="-1"/>
              <w:jc w:val="center"/>
              <w:rPr>
                <w:sz w:val="22"/>
              </w:rPr>
            </w:pPr>
          </w:p>
        </w:tc>
        <w:tc>
          <w:tcPr>
            <w:tcW w:w="2611" w:type="dxa"/>
            <w:gridSpan w:val="2"/>
            <w:tcBorders>
              <w:top w:val="single" w:sz="4" w:space="0" w:color="auto"/>
              <w:left w:val="nil"/>
              <w:bottom w:val="nil"/>
              <w:right w:val="nil"/>
            </w:tcBorders>
            <w:shd w:val="clear" w:color="auto" w:fill="auto"/>
          </w:tcPr>
          <w:p w14:paraId="131150DB" w14:textId="77777777" w:rsidR="00992268" w:rsidRPr="003468CB" w:rsidRDefault="00992268" w:rsidP="00BC78E1">
            <w:pPr>
              <w:ind w:right="-1"/>
              <w:jc w:val="center"/>
              <w:rPr>
                <w:sz w:val="22"/>
              </w:rPr>
            </w:pPr>
            <w:r w:rsidRPr="003468CB">
              <w:rPr>
                <w:position w:val="6"/>
                <w:sz w:val="22"/>
              </w:rPr>
              <w:t>(Vardas ir pavardė)</w:t>
            </w:r>
            <w:r w:rsidRPr="003468CB">
              <w:rPr>
                <w:i/>
                <w:sz w:val="22"/>
              </w:rPr>
              <w:t xml:space="preserve"> </w:t>
            </w:r>
          </w:p>
        </w:tc>
        <w:tc>
          <w:tcPr>
            <w:tcW w:w="648" w:type="dxa"/>
            <w:shd w:val="clear" w:color="auto" w:fill="auto"/>
          </w:tcPr>
          <w:p w14:paraId="1A57ADD7" w14:textId="77777777" w:rsidR="00992268" w:rsidRPr="003468CB" w:rsidRDefault="00992268" w:rsidP="00BC78E1">
            <w:pPr>
              <w:ind w:right="-1"/>
              <w:jc w:val="center"/>
              <w:rPr>
                <w:sz w:val="22"/>
              </w:rPr>
            </w:pPr>
          </w:p>
        </w:tc>
      </w:tr>
    </w:tbl>
    <w:p w14:paraId="21621FC0" w14:textId="77777777" w:rsidR="00992268" w:rsidRPr="003468CB" w:rsidRDefault="00992268" w:rsidP="00992268">
      <w:pPr>
        <w:widowControl w:val="0"/>
        <w:shd w:val="clear" w:color="auto" w:fill="FFFFFF"/>
        <w:tabs>
          <w:tab w:val="left" w:pos="0"/>
        </w:tabs>
        <w:autoSpaceDE w:val="0"/>
        <w:autoSpaceDN w:val="0"/>
        <w:adjustRightInd w:val="0"/>
        <w:spacing w:line="360" w:lineRule="auto"/>
        <w:ind w:firstLine="11"/>
      </w:pPr>
    </w:p>
    <w:p w14:paraId="4C68DFE4" w14:textId="77777777" w:rsidR="006D6FA9" w:rsidRPr="003468CB" w:rsidRDefault="006D6FA9" w:rsidP="006D6FA9">
      <w:pPr>
        <w:widowControl w:val="0"/>
        <w:shd w:val="clear" w:color="auto" w:fill="FFFFFF"/>
        <w:tabs>
          <w:tab w:val="left" w:pos="0"/>
          <w:tab w:val="left" w:pos="5954"/>
        </w:tabs>
        <w:autoSpaceDE w:val="0"/>
        <w:autoSpaceDN w:val="0"/>
        <w:adjustRightInd w:val="0"/>
        <w:sectPr w:rsidR="006D6FA9" w:rsidRPr="003468CB" w:rsidSect="00BC78E1">
          <w:headerReference w:type="even" r:id="rId11"/>
          <w:headerReference w:type="default" r:id="rId12"/>
          <w:pgSz w:w="11906" w:h="16838"/>
          <w:pgMar w:top="1134" w:right="567" w:bottom="1134" w:left="1701" w:header="567" w:footer="567" w:gutter="0"/>
          <w:cols w:space="1296"/>
          <w:titlePg/>
          <w:docGrid w:linePitch="360"/>
        </w:sectPr>
      </w:pPr>
      <w:r w:rsidRPr="003468CB">
        <w:t xml:space="preserve">                                                _________________________</w:t>
      </w:r>
    </w:p>
    <w:p w14:paraId="6E62112E" w14:textId="77777777" w:rsidR="00BF11F9" w:rsidRPr="003468CB" w:rsidRDefault="00BF11F9" w:rsidP="00BF11F9">
      <w:pPr>
        <w:widowControl w:val="0"/>
        <w:shd w:val="clear" w:color="auto" w:fill="FFFFFF"/>
        <w:tabs>
          <w:tab w:val="left" w:pos="0"/>
        </w:tabs>
        <w:autoSpaceDE w:val="0"/>
        <w:autoSpaceDN w:val="0"/>
        <w:adjustRightInd w:val="0"/>
        <w:spacing w:line="360" w:lineRule="auto"/>
        <w:ind w:firstLine="11"/>
      </w:pPr>
    </w:p>
    <w:p w14:paraId="433A0C5E" w14:textId="77777777" w:rsidR="001528C0" w:rsidRPr="003468CB" w:rsidRDefault="001528C0" w:rsidP="001528C0">
      <w:pPr>
        <w:widowControl w:val="0"/>
        <w:shd w:val="clear" w:color="auto" w:fill="FFFFFF"/>
        <w:autoSpaceDE w:val="0"/>
        <w:autoSpaceDN w:val="0"/>
        <w:adjustRightInd w:val="0"/>
        <w:spacing w:line="274" w:lineRule="exact"/>
        <w:ind w:left="5400"/>
        <w:rPr>
          <w:szCs w:val="20"/>
        </w:rPr>
      </w:pPr>
      <w:r w:rsidRPr="003468CB">
        <w:rPr>
          <w:szCs w:val="20"/>
        </w:rPr>
        <w:t>Lietuvos nacionalinės Martyno Mažvydo</w:t>
      </w:r>
    </w:p>
    <w:p w14:paraId="24F95954" w14:textId="421AE30E" w:rsidR="001528C0" w:rsidRPr="003468CB" w:rsidRDefault="00FC6B8A" w:rsidP="001528C0">
      <w:pPr>
        <w:widowControl w:val="0"/>
        <w:shd w:val="clear" w:color="auto" w:fill="FFFFFF"/>
        <w:autoSpaceDE w:val="0"/>
        <w:autoSpaceDN w:val="0"/>
        <w:adjustRightInd w:val="0"/>
        <w:spacing w:line="274" w:lineRule="exact"/>
        <w:ind w:left="5400"/>
        <w:rPr>
          <w:szCs w:val="20"/>
        </w:rPr>
      </w:pPr>
      <w:r w:rsidRPr="003468CB">
        <w:rPr>
          <w:szCs w:val="20"/>
        </w:rPr>
        <w:t xml:space="preserve">bibliotekos turto – </w:t>
      </w:r>
      <w:r w:rsidR="00301205" w:rsidRPr="003468CB">
        <w:rPr>
          <w:szCs w:val="20"/>
        </w:rPr>
        <w:t>19,6</w:t>
      </w:r>
      <w:r w:rsidR="001528C0" w:rsidRPr="003468CB">
        <w:rPr>
          <w:szCs w:val="20"/>
        </w:rPr>
        <w:t xml:space="preserve"> kv.</w:t>
      </w:r>
      <w:r w:rsidR="00517682" w:rsidRPr="003468CB">
        <w:rPr>
          <w:szCs w:val="20"/>
        </w:rPr>
        <w:t xml:space="preserve"> </w:t>
      </w:r>
      <w:r w:rsidR="001528C0" w:rsidRPr="003468CB">
        <w:rPr>
          <w:szCs w:val="20"/>
        </w:rPr>
        <w:t xml:space="preserve">m. patalpų dalies viešo nuomos konkurso sąlygų </w:t>
      </w:r>
    </w:p>
    <w:p w14:paraId="0CE4A391" w14:textId="77777777" w:rsidR="00BF11F9" w:rsidRPr="003468CB" w:rsidRDefault="00BF11F9" w:rsidP="001528C0">
      <w:pPr>
        <w:widowControl w:val="0"/>
        <w:shd w:val="clear" w:color="auto" w:fill="FFFFFF"/>
        <w:autoSpaceDE w:val="0"/>
        <w:autoSpaceDN w:val="0"/>
        <w:adjustRightInd w:val="0"/>
        <w:spacing w:line="274" w:lineRule="exact"/>
        <w:ind w:left="5400"/>
        <w:rPr>
          <w:szCs w:val="20"/>
        </w:rPr>
      </w:pPr>
      <w:r w:rsidRPr="003468CB">
        <w:t>2 priedas</w:t>
      </w:r>
    </w:p>
    <w:p w14:paraId="3A63A00F" w14:textId="77777777" w:rsidR="00BF11F9" w:rsidRPr="003468CB" w:rsidRDefault="00BF11F9" w:rsidP="00BF11F9">
      <w:pPr>
        <w:widowControl w:val="0"/>
        <w:shd w:val="clear" w:color="auto" w:fill="FFFFFF"/>
        <w:tabs>
          <w:tab w:val="left" w:pos="0"/>
          <w:tab w:val="left" w:pos="5954"/>
        </w:tabs>
        <w:autoSpaceDE w:val="0"/>
        <w:autoSpaceDN w:val="0"/>
        <w:adjustRightInd w:val="0"/>
      </w:pPr>
    </w:p>
    <w:p w14:paraId="1B0023A3" w14:textId="77777777" w:rsidR="00BF11F9" w:rsidRPr="003468CB" w:rsidRDefault="00BF11F9" w:rsidP="00BF11F9">
      <w:pPr>
        <w:widowControl w:val="0"/>
        <w:shd w:val="clear" w:color="auto" w:fill="FFFFFF"/>
        <w:tabs>
          <w:tab w:val="left" w:pos="0"/>
          <w:tab w:val="left" w:pos="5954"/>
        </w:tabs>
        <w:autoSpaceDE w:val="0"/>
        <w:autoSpaceDN w:val="0"/>
        <w:adjustRightInd w:val="0"/>
        <w:ind w:left="5954"/>
      </w:pPr>
    </w:p>
    <w:p w14:paraId="6F63E2ED" w14:textId="77777777" w:rsidR="00BF11F9" w:rsidRPr="003468CB" w:rsidRDefault="00BF11F9" w:rsidP="00BF11F9">
      <w:pPr>
        <w:widowControl w:val="0"/>
        <w:shd w:val="clear" w:color="auto" w:fill="FFFFFF"/>
        <w:tabs>
          <w:tab w:val="left" w:pos="0"/>
        </w:tabs>
        <w:autoSpaceDE w:val="0"/>
        <w:autoSpaceDN w:val="0"/>
        <w:adjustRightInd w:val="0"/>
        <w:jc w:val="center"/>
        <w:rPr>
          <w:b/>
        </w:rPr>
      </w:pPr>
      <w:r w:rsidRPr="003468CB">
        <w:rPr>
          <w:b/>
        </w:rPr>
        <w:t>VALSTYBĖS MATERIALIOJO TURTO NUOMOS SUTARTIES PROJEKTAS</w:t>
      </w:r>
    </w:p>
    <w:p w14:paraId="66059F92" w14:textId="77777777" w:rsidR="00BF11F9" w:rsidRPr="003468CB" w:rsidRDefault="00BF11F9" w:rsidP="00BF11F9">
      <w:pPr>
        <w:widowControl w:val="0"/>
        <w:shd w:val="clear" w:color="auto" w:fill="FFFFFF"/>
        <w:tabs>
          <w:tab w:val="left" w:pos="0"/>
        </w:tabs>
        <w:autoSpaceDE w:val="0"/>
        <w:autoSpaceDN w:val="0"/>
        <w:adjustRightInd w:val="0"/>
        <w:spacing w:line="360" w:lineRule="auto"/>
        <w:ind w:firstLine="11"/>
      </w:pPr>
    </w:p>
    <w:p w14:paraId="00C79F73" w14:textId="70CE849D" w:rsidR="00C56A80" w:rsidRPr="003468CB" w:rsidRDefault="00BB7F56" w:rsidP="00BF11F9">
      <w:pPr>
        <w:jc w:val="center"/>
      </w:pPr>
      <w:r w:rsidRPr="003468CB">
        <w:t>202</w:t>
      </w:r>
      <w:r w:rsidR="00301205" w:rsidRPr="003468CB">
        <w:t>5</w:t>
      </w:r>
      <w:r w:rsidR="00062AA0" w:rsidRPr="003468CB">
        <w:t xml:space="preserve"> </w:t>
      </w:r>
      <w:r w:rsidR="00BF11F9" w:rsidRPr="003468CB">
        <w:t xml:space="preserve">m. </w:t>
      </w:r>
      <w:r w:rsidR="00C56A80" w:rsidRPr="003468CB">
        <w:t xml:space="preserve">  </w:t>
      </w:r>
      <w:r w:rsidR="00942AD1" w:rsidRPr="003468CB">
        <w:t xml:space="preserve">            </w:t>
      </w:r>
      <w:r w:rsidR="00C56A80" w:rsidRPr="003468CB">
        <w:t xml:space="preserve">        </w:t>
      </w:r>
      <w:r w:rsidR="00BF11F9" w:rsidRPr="003468CB">
        <w:t xml:space="preserve">d. </w:t>
      </w:r>
      <w:r w:rsidR="000908A0" w:rsidRPr="003468CB">
        <w:t xml:space="preserve">      </w:t>
      </w:r>
      <w:r w:rsidR="00BF11F9" w:rsidRPr="003468CB">
        <w:t>Nr.</w:t>
      </w:r>
      <w:r w:rsidR="00C56A80" w:rsidRPr="003468CB">
        <w:t xml:space="preserve">         </w:t>
      </w:r>
    </w:p>
    <w:p w14:paraId="053CB87A" w14:textId="77777777" w:rsidR="00BF11F9" w:rsidRPr="003468CB" w:rsidRDefault="00BF11F9" w:rsidP="00BF11F9">
      <w:pPr>
        <w:jc w:val="center"/>
      </w:pPr>
      <w:r w:rsidRPr="003468CB">
        <w:t>Vilnius</w:t>
      </w:r>
    </w:p>
    <w:p w14:paraId="057DCE8E" w14:textId="77777777" w:rsidR="00BF11F9" w:rsidRPr="003468CB" w:rsidRDefault="00BF11F9" w:rsidP="00BF11F9">
      <w:pPr>
        <w:jc w:val="center"/>
      </w:pPr>
    </w:p>
    <w:p w14:paraId="4669DF55" w14:textId="1154DE73" w:rsidR="00BF11F9" w:rsidRPr="003468CB" w:rsidRDefault="00BF11F9" w:rsidP="00BF11F9">
      <w:pPr>
        <w:tabs>
          <w:tab w:val="left" w:pos="840"/>
        </w:tabs>
        <w:spacing w:line="360" w:lineRule="auto"/>
        <w:ind w:right="-6"/>
        <w:jc w:val="both"/>
      </w:pPr>
      <w:r w:rsidRPr="003468CB">
        <w:tab/>
      </w:r>
      <w:r w:rsidRPr="003468CB">
        <w:rPr>
          <w:b/>
        </w:rPr>
        <w:t>Lietuvos nacionalinė Martyno Mažvydo biblioteka</w:t>
      </w:r>
      <w:r w:rsidRPr="003468CB">
        <w:t xml:space="preserve">, pagal Lietuvos Respublikos įstatymus įsteigta ir veikianti biudžetinė įstaiga, </w:t>
      </w:r>
      <w:r w:rsidRPr="003468CB">
        <w:rPr>
          <w:bCs/>
        </w:rPr>
        <w:t xml:space="preserve"> kodas 290757560, kurios registruota buveinė yra Gedimino pr. 51</w:t>
      </w:r>
      <w:r w:rsidRPr="003468CB">
        <w:t>,</w:t>
      </w:r>
      <w:r w:rsidRPr="003468CB">
        <w:rPr>
          <w:bCs/>
        </w:rPr>
        <w:t xml:space="preserve"> Vilnius, duomenys kaupiami ir saugomi Lietuvos Respublikos juridinių asmenų registre, atstovaujama</w:t>
      </w:r>
      <w:r w:rsidRPr="003468CB">
        <w:t xml:space="preserve"> </w:t>
      </w:r>
      <w:r w:rsidR="00301205" w:rsidRPr="003468CB">
        <w:t>__________</w:t>
      </w:r>
      <w:r w:rsidR="00530FDD" w:rsidRPr="003468CB">
        <w:t>,</w:t>
      </w:r>
      <w:r w:rsidRPr="003468CB">
        <w:t xml:space="preserve"> veikiančio </w:t>
      </w:r>
      <w:r w:rsidR="00301205" w:rsidRPr="003468CB">
        <w:t>/ įgalioto ___________</w:t>
      </w:r>
      <w:r w:rsidRPr="003468CB">
        <w:t xml:space="preserve"> (toliau – </w:t>
      </w:r>
      <w:r w:rsidRPr="003468CB">
        <w:rPr>
          <w:b/>
        </w:rPr>
        <w:t>Nuomotojas</w:t>
      </w:r>
      <w:r w:rsidRPr="003468CB">
        <w:t xml:space="preserve">), </w:t>
      </w:r>
    </w:p>
    <w:p w14:paraId="66A98DDB" w14:textId="77777777" w:rsidR="00BF11F9" w:rsidRPr="003468CB" w:rsidRDefault="00BF11F9" w:rsidP="00BF11F9">
      <w:pPr>
        <w:tabs>
          <w:tab w:val="left" w:pos="840"/>
        </w:tabs>
        <w:spacing w:line="360" w:lineRule="auto"/>
        <w:ind w:right="-6"/>
        <w:jc w:val="both"/>
      </w:pPr>
      <w:r w:rsidRPr="003468CB">
        <w:tab/>
        <w:t xml:space="preserve">ir </w:t>
      </w:r>
    </w:p>
    <w:p w14:paraId="11B3E7FF" w14:textId="0FD6F712" w:rsidR="00BF11F9" w:rsidRPr="003468CB" w:rsidRDefault="00BF11F9" w:rsidP="00062AA0">
      <w:pPr>
        <w:spacing w:before="120" w:line="360" w:lineRule="auto"/>
        <w:ind w:firstLine="720"/>
        <w:jc w:val="both"/>
      </w:pPr>
      <w:r w:rsidRPr="003468CB">
        <w:rPr>
          <w:b/>
        </w:rPr>
        <w:t>[juridinio asmens</w:t>
      </w:r>
      <w:r w:rsidR="00301205" w:rsidRPr="003468CB">
        <w:rPr>
          <w:b/>
        </w:rPr>
        <w:t xml:space="preserve"> pavadinimas</w:t>
      </w:r>
      <w:r w:rsidRPr="003468CB">
        <w:rPr>
          <w:b/>
        </w:rPr>
        <w:t xml:space="preserve">, </w:t>
      </w:r>
      <w:r w:rsidRPr="003468CB">
        <w:t>juridinio asmens kodas, buveinė], atstovaujama [pareigos, vardas, pavardė], veikiančio pagal [dokumentas, kurio pagrindu veikia asmuo]</w:t>
      </w:r>
      <w:r w:rsidRPr="003468CB">
        <w:rPr>
          <w:szCs w:val="22"/>
        </w:rPr>
        <w:t xml:space="preserve"> (toliau </w:t>
      </w:r>
      <w:r w:rsidRPr="003468CB">
        <w:rPr>
          <w:rFonts w:ascii="Symbol" w:eastAsia="Symbol" w:hAnsi="Symbol" w:cs="Symbol"/>
          <w:szCs w:val="22"/>
        </w:rPr>
        <w:t>-</w:t>
      </w:r>
      <w:r w:rsidRPr="003468CB">
        <w:rPr>
          <w:szCs w:val="22"/>
        </w:rPr>
        <w:t xml:space="preserve"> </w:t>
      </w:r>
      <w:r w:rsidRPr="003468CB">
        <w:rPr>
          <w:b/>
          <w:szCs w:val="22"/>
        </w:rPr>
        <w:t>Nuomininkas</w:t>
      </w:r>
      <w:r w:rsidRPr="003468CB">
        <w:rPr>
          <w:szCs w:val="22"/>
        </w:rPr>
        <w:t>),</w:t>
      </w:r>
    </w:p>
    <w:p w14:paraId="3DD7E885" w14:textId="3D2ECC5E" w:rsidR="009775B6" w:rsidRPr="003468CB" w:rsidRDefault="00BF11F9" w:rsidP="00213B54">
      <w:pPr>
        <w:tabs>
          <w:tab w:val="left" w:pos="840"/>
        </w:tabs>
        <w:spacing w:line="360" w:lineRule="auto"/>
        <w:ind w:right="-6"/>
        <w:jc w:val="both"/>
      </w:pPr>
      <w:r w:rsidRPr="003468CB">
        <w:tab/>
        <w:t xml:space="preserve">toliau Nuomotojas ir Nuomininkas kartu vadinami </w:t>
      </w:r>
      <w:r w:rsidRPr="003468CB">
        <w:rPr>
          <w:b/>
        </w:rPr>
        <w:t>Šalimis,</w:t>
      </w:r>
      <w:r w:rsidRPr="003468CB">
        <w:t xml:space="preserve"> o kiekvienas atskirai – </w:t>
      </w:r>
      <w:r w:rsidRPr="003468CB">
        <w:rPr>
          <w:b/>
        </w:rPr>
        <w:t>Šalimi</w:t>
      </w:r>
      <w:r w:rsidRPr="003468CB">
        <w:t>, vadovaudamiesi</w:t>
      </w:r>
      <w:r w:rsidR="00CD129E" w:rsidRPr="003468CB">
        <w:t xml:space="preserve"> </w:t>
      </w:r>
      <w:r w:rsidR="00C462E6" w:rsidRPr="003468CB">
        <w:t xml:space="preserve">turto </w:t>
      </w:r>
      <w:r w:rsidR="00CD129E" w:rsidRPr="003468CB">
        <w:t>patalpų</w:t>
      </w:r>
      <w:r w:rsidR="00C462E6" w:rsidRPr="003468CB">
        <w:t xml:space="preserve"> dalies </w:t>
      </w:r>
      <w:r w:rsidRPr="003468CB">
        <w:t>nuomos viešojo konkurso</w:t>
      </w:r>
      <w:r w:rsidR="00BD59F8" w:rsidRPr="003468CB">
        <w:t xml:space="preserve">, </w:t>
      </w:r>
      <w:r w:rsidRPr="003468CB">
        <w:t>įvykusio 20</w:t>
      </w:r>
      <w:r w:rsidR="00914172" w:rsidRPr="003468CB">
        <w:t>2</w:t>
      </w:r>
      <w:r w:rsidR="00301205" w:rsidRPr="003468CB">
        <w:t>5</w:t>
      </w:r>
      <w:r w:rsidRPr="003468CB">
        <w:t xml:space="preserve"> m. [įrašyti]</w:t>
      </w:r>
      <w:r w:rsidR="00CD129E" w:rsidRPr="003468CB">
        <w:t xml:space="preserve"> d.</w:t>
      </w:r>
      <w:r w:rsidRPr="003468CB">
        <w:t xml:space="preserve"> komisijos </w:t>
      </w:r>
      <w:r w:rsidR="00CD129E" w:rsidRPr="003468CB">
        <w:t>sprendimu 20</w:t>
      </w:r>
      <w:r w:rsidR="00914172" w:rsidRPr="003468CB">
        <w:t>2</w:t>
      </w:r>
      <w:r w:rsidR="00301205" w:rsidRPr="003468CB">
        <w:t>5</w:t>
      </w:r>
      <w:r w:rsidRPr="003468CB">
        <w:t xml:space="preserve"> m. [įrašyti] d. posėdžio protokolas Nr. [įrašyti]), sudarė šią valstybės materialiojo turto nuomos sutartį (</w:t>
      </w:r>
      <w:r w:rsidR="00213B54" w:rsidRPr="003468CB">
        <w:t>toliau – Sutartis)</w:t>
      </w:r>
      <w:r w:rsidR="00530FDD" w:rsidRPr="003468CB">
        <w:t xml:space="preserve"> ir susitarė:</w:t>
      </w:r>
    </w:p>
    <w:p w14:paraId="1F0009B7" w14:textId="77777777" w:rsidR="00530FDD" w:rsidRPr="003468CB" w:rsidRDefault="00530FDD" w:rsidP="00B341CA">
      <w:pPr>
        <w:pStyle w:val="ListParagraph"/>
        <w:numPr>
          <w:ilvl w:val="0"/>
          <w:numId w:val="48"/>
        </w:numPr>
        <w:tabs>
          <w:tab w:val="left" w:pos="840"/>
        </w:tabs>
        <w:spacing w:line="360" w:lineRule="auto"/>
        <w:ind w:right="-6"/>
        <w:jc w:val="center"/>
        <w:rPr>
          <w:b/>
          <w:bCs/>
        </w:rPr>
      </w:pPr>
      <w:r w:rsidRPr="003468CB">
        <w:rPr>
          <w:b/>
          <w:bCs/>
        </w:rPr>
        <w:t>SUTARTIES DALYKAS</w:t>
      </w:r>
    </w:p>
    <w:p w14:paraId="5F816B53" w14:textId="764AC963" w:rsidR="00213B54" w:rsidRPr="003468CB" w:rsidRDefault="00213B54" w:rsidP="00134152">
      <w:pPr>
        <w:pStyle w:val="ListParagraph"/>
        <w:numPr>
          <w:ilvl w:val="0"/>
          <w:numId w:val="44"/>
        </w:numPr>
        <w:tabs>
          <w:tab w:val="left" w:pos="360"/>
        </w:tabs>
        <w:spacing w:line="360" w:lineRule="auto"/>
        <w:ind w:left="0" w:right="-6" w:firstLine="709"/>
        <w:jc w:val="both"/>
      </w:pPr>
      <w:r w:rsidRPr="003468CB">
        <w:t xml:space="preserve">Nuomotojas įsipareigoja perduoti </w:t>
      </w:r>
      <w:r w:rsidR="00530FDD" w:rsidRPr="003468CB">
        <w:t xml:space="preserve">Nuomininkui </w:t>
      </w:r>
      <w:r w:rsidRPr="003468CB">
        <w:t>materialųjį turtą (toliau vadin</w:t>
      </w:r>
      <w:r w:rsidR="00FC6B8A" w:rsidRPr="003468CB">
        <w:t xml:space="preserve">ama – turtas, patalpos) – </w:t>
      </w:r>
      <w:r w:rsidR="00301205" w:rsidRPr="003468CB">
        <w:t>19,6</w:t>
      </w:r>
      <w:r w:rsidRPr="003468CB">
        <w:t xml:space="preserve"> kv. metro (</w:t>
      </w:r>
      <w:r w:rsidR="00301205" w:rsidRPr="003468CB">
        <w:t>devyniolika ir šešios dešimtosios</w:t>
      </w:r>
      <w:r w:rsidRPr="003468CB">
        <w:t xml:space="preserve"> kv. m.) bendro ploto patalpas, kurių unikalus Nr.</w:t>
      </w:r>
      <w:r w:rsidR="00301205" w:rsidRPr="003468CB">
        <w:t xml:space="preserve"> 2596-5001-5012 </w:t>
      </w:r>
      <w:r w:rsidRPr="003468CB">
        <w:t xml:space="preserve">(patalpų indeksas </w:t>
      </w:r>
      <w:r w:rsidR="00301205" w:rsidRPr="003468CB">
        <w:t>1-1</w:t>
      </w:r>
      <w:r w:rsidRPr="003468CB">
        <w:t xml:space="preserve">), esančias adresu </w:t>
      </w:r>
      <w:r w:rsidR="00301205" w:rsidRPr="003468CB">
        <w:t>Vytauto g. 72, Palangoje</w:t>
      </w:r>
      <w:r w:rsidRPr="003468CB">
        <w:t xml:space="preserve">, naudoti </w:t>
      </w:r>
      <w:r w:rsidR="00EE5F80" w:rsidRPr="003468CB">
        <w:t>viešojo maitinimo (kavinės) paslaugų teikimui</w:t>
      </w:r>
      <w:r w:rsidRPr="003468CB">
        <w:t>.</w:t>
      </w:r>
    </w:p>
    <w:p w14:paraId="02FF31B0" w14:textId="77777777" w:rsidR="00315D89" w:rsidRPr="003468CB" w:rsidRDefault="00213B54" w:rsidP="00134152">
      <w:pPr>
        <w:pStyle w:val="ListParagraph"/>
        <w:numPr>
          <w:ilvl w:val="0"/>
          <w:numId w:val="44"/>
        </w:numPr>
        <w:spacing w:line="360" w:lineRule="auto"/>
        <w:ind w:left="142" w:right="-6" w:firstLine="709"/>
        <w:jc w:val="both"/>
      </w:pPr>
      <w:r w:rsidRPr="003468CB">
        <w:t xml:space="preserve">Nuomininkas įsipareigoja mokėti nuompinigius – </w:t>
      </w:r>
      <w:r w:rsidR="00530FDD" w:rsidRPr="003468CB">
        <w:t>_____________</w:t>
      </w:r>
      <w:r w:rsidRPr="003468CB">
        <w:t xml:space="preserve"> Eur (</w:t>
      </w:r>
      <w:r w:rsidR="00530FDD" w:rsidRPr="003468CB">
        <w:t>suma žodžiais</w:t>
      </w:r>
      <w:r w:rsidRPr="003468CB">
        <w:t xml:space="preserve">) be </w:t>
      </w:r>
      <w:r w:rsidR="00530FDD" w:rsidRPr="003468CB">
        <w:t xml:space="preserve">pridėtinės vertės mokesčio (toliau - </w:t>
      </w:r>
      <w:r w:rsidRPr="003468CB">
        <w:t>PVM</w:t>
      </w:r>
      <w:r w:rsidR="00530FDD" w:rsidRPr="003468CB">
        <w:t>)</w:t>
      </w:r>
      <w:r w:rsidRPr="003468CB">
        <w:t xml:space="preserve"> per mėnesį</w:t>
      </w:r>
      <w:r w:rsidR="00530FDD" w:rsidRPr="003468CB">
        <w:t>, PVM sudaro ___________.</w:t>
      </w:r>
      <w:r w:rsidRPr="003468CB">
        <w:t xml:space="preserve"> Iš viso suma su PVM ___ Eur</w:t>
      </w:r>
      <w:r w:rsidR="00530FDD" w:rsidRPr="003468CB">
        <w:t xml:space="preserve"> </w:t>
      </w:r>
      <w:r w:rsidRPr="003468CB">
        <w:t>(</w:t>
      </w:r>
      <w:r w:rsidR="00530FDD" w:rsidRPr="003468CB">
        <w:t xml:space="preserve">suma </w:t>
      </w:r>
      <w:r w:rsidRPr="003468CB">
        <w:t>žodžiais  Eur   ct) per mėnesį.</w:t>
      </w:r>
    </w:p>
    <w:p w14:paraId="1321DAF2" w14:textId="5934EF21" w:rsidR="00530FDD" w:rsidRPr="003468CB" w:rsidRDefault="00530FDD" w:rsidP="00C71CD7">
      <w:pPr>
        <w:pStyle w:val="ListParagraph"/>
        <w:numPr>
          <w:ilvl w:val="0"/>
          <w:numId w:val="44"/>
        </w:numPr>
        <w:tabs>
          <w:tab w:val="left" w:pos="360"/>
        </w:tabs>
        <w:spacing w:line="360" w:lineRule="auto"/>
        <w:ind w:left="0" w:right="-6" w:firstLine="709"/>
        <w:jc w:val="both"/>
      </w:pPr>
      <w:r w:rsidRPr="003468CB">
        <w:t xml:space="preserve">Nuomos terminas pradedamas skaičiuoti nuo Valstybės materialiojo turto perdavimo ir priėmimo akto pasirašymo dienos, kuris turi būti pasirašomas ne vėliau kaip per </w:t>
      </w:r>
      <w:r w:rsidR="00EF103E" w:rsidRPr="003468CB">
        <w:t>14 dienų</w:t>
      </w:r>
      <w:r w:rsidRPr="003468CB">
        <w:t xml:space="preserve"> nuo Sutarties įsigaliojimo dienos</w:t>
      </w:r>
      <w:r w:rsidR="00301205" w:rsidRPr="003468CB">
        <w:t xml:space="preserve"> arba šalių sutartu laiku</w:t>
      </w:r>
      <w:r w:rsidRPr="003468CB">
        <w:t xml:space="preserve">, ir yra </w:t>
      </w:r>
      <w:r w:rsidR="00301205" w:rsidRPr="003468CB">
        <w:t>1</w:t>
      </w:r>
      <w:r w:rsidR="00BB7F56" w:rsidRPr="003468CB">
        <w:t xml:space="preserve"> (</w:t>
      </w:r>
      <w:r w:rsidR="00301205" w:rsidRPr="003468CB">
        <w:t>vienerių</w:t>
      </w:r>
      <w:r w:rsidR="00EE5F80" w:rsidRPr="003468CB">
        <w:t>) metų laikotarpiui, veiklą vykdant nuo birželio 1 d. iki rugpjūčio 31 d.</w:t>
      </w:r>
    </w:p>
    <w:p w14:paraId="14D93DA0" w14:textId="77777777" w:rsidR="00530FDD" w:rsidRPr="003468CB" w:rsidRDefault="00530FDD" w:rsidP="00B341CA">
      <w:pPr>
        <w:pStyle w:val="ListParagraph"/>
        <w:tabs>
          <w:tab w:val="left" w:pos="840"/>
        </w:tabs>
        <w:spacing w:line="360" w:lineRule="auto"/>
        <w:ind w:right="-6"/>
        <w:jc w:val="both"/>
      </w:pPr>
    </w:p>
    <w:p w14:paraId="6D1DE715" w14:textId="77777777" w:rsidR="005A7FD6" w:rsidRPr="003468CB" w:rsidRDefault="005A7FD6" w:rsidP="00B341CA">
      <w:pPr>
        <w:pStyle w:val="ListParagraph"/>
        <w:tabs>
          <w:tab w:val="left" w:pos="840"/>
        </w:tabs>
        <w:spacing w:line="360" w:lineRule="auto"/>
        <w:ind w:right="-6"/>
        <w:jc w:val="both"/>
      </w:pPr>
    </w:p>
    <w:p w14:paraId="2F37072B" w14:textId="77777777" w:rsidR="005A7FD6" w:rsidRPr="003468CB" w:rsidRDefault="005A7FD6" w:rsidP="00B341CA">
      <w:pPr>
        <w:pStyle w:val="ListParagraph"/>
        <w:tabs>
          <w:tab w:val="left" w:pos="840"/>
        </w:tabs>
        <w:spacing w:line="360" w:lineRule="auto"/>
        <w:ind w:right="-6"/>
        <w:jc w:val="both"/>
      </w:pPr>
    </w:p>
    <w:p w14:paraId="6D1ABDE2" w14:textId="77777777" w:rsidR="00BF11F9" w:rsidRPr="003468CB" w:rsidRDefault="000264F7" w:rsidP="00B341CA">
      <w:pPr>
        <w:pStyle w:val="ListParagraph"/>
        <w:numPr>
          <w:ilvl w:val="0"/>
          <w:numId w:val="48"/>
        </w:numPr>
        <w:tabs>
          <w:tab w:val="left" w:pos="840"/>
        </w:tabs>
        <w:spacing w:line="360" w:lineRule="auto"/>
        <w:ind w:right="-6"/>
        <w:jc w:val="center"/>
        <w:rPr>
          <w:b/>
        </w:rPr>
      </w:pPr>
      <w:r w:rsidRPr="003468CB">
        <w:rPr>
          <w:b/>
        </w:rPr>
        <w:t>SUTARTIES SĄLYGOS</w:t>
      </w:r>
    </w:p>
    <w:p w14:paraId="35F368F5" w14:textId="77777777" w:rsidR="009775B6" w:rsidRPr="003468CB" w:rsidRDefault="009775B6" w:rsidP="00B341CA">
      <w:pPr>
        <w:pStyle w:val="ListParagraph"/>
        <w:numPr>
          <w:ilvl w:val="0"/>
          <w:numId w:val="44"/>
        </w:numPr>
        <w:spacing w:line="360" w:lineRule="auto"/>
        <w:ind w:left="0" w:firstLine="709"/>
        <w:jc w:val="both"/>
      </w:pPr>
      <w:r w:rsidRPr="003468CB">
        <w:t>Nuomininkas</w:t>
      </w:r>
      <w:r w:rsidR="000264F7" w:rsidRPr="003468CB">
        <w:t xml:space="preserve"> moka nuompinigius kas mėnesį, prieš prasidedant mėnesiui, bet ne vėliau kaip iki einamojo mėnesio 10 dienos. Nuompinigiai pradedami skaičiuoti nuo patalpų perdavimo ir priėmimo akto pasirašymo dienos.</w:t>
      </w:r>
      <w:r w:rsidRPr="003468CB">
        <w:t xml:space="preserve"> </w:t>
      </w:r>
    </w:p>
    <w:p w14:paraId="560E6189" w14:textId="77777777" w:rsidR="00530FDD" w:rsidRPr="003468CB" w:rsidRDefault="00BF11F9" w:rsidP="00B341CA">
      <w:pPr>
        <w:numPr>
          <w:ilvl w:val="0"/>
          <w:numId w:val="44"/>
        </w:numPr>
        <w:tabs>
          <w:tab w:val="left" w:pos="851"/>
        </w:tabs>
        <w:spacing w:line="360" w:lineRule="auto"/>
        <w:ind w:left="0" w:firstLine="709"/>
        <w:jc w:val="both"/>
      </w:pPr>
      <w:r w:rsidRPr="003468CB">
        <w:t>Nuomininkui, pagerinusiam išnuomotą turtą, už pagerinimą neatlyginama.</w:t>
      </w:r>
    </w:p>
    <w:p w14:paraId="00C09925" w14:textId="77777777" w:rsidR="000264F7" w:rsidRPr="003468CB" w:rsidRDefault="00BF11F9" w:rsidP="00B341CA">
      <w:pPr>
        <w:numPr>
          <w:ilvl w:val="0"/>
          <w:numId w:val="44"/>
        </w:numPr>
        <w:tabs>
          <w:tab w:val="left" w:pos="851"/>
        </w:tabs>
        <w:spacing w:line="360" w:lineRule="auto"/>
        <w:ind w:left="0" w:firstLine="720"/>
        <w:jc w:val="both"/>
      </w:pPr>
      <w:r w:rsidRPr="003468CB">
        <w:t>Nuomininkas, be nurodytų nuompinigių, kas mėnesį teisės aktų</w:t>
      </w:r>
      <w:r w:rsidR="00A111F8" w:rsidRPr="003468CB">
        <w:t xml:space="preserve"> nustatyta tvarka moka </w:t>
      </w:r>
      <w:r w:rsidR="000264F7" w:rsidRPr="003468CB">
        <w:t xml:space="preserve">visus </w:t>
      </w:r>
      <w:r w:rsidRPr="003468CB">
        <w:t>mokesčius</w:t>
      </w:r>
      <w:r w:rsidR="00C56A80" w:rsidRPr="003468CB">
        <w:t>, nurodytus šioje S</w:t>
      </w:r>
      <w:r w:rsidR="000264F7" w:rsidRPr="003468CB">
        <w:t>utartyje.</w:t>
      </w:r>
      <w:r w:rsidRPr="003468CB">
        <w:t xml:space="preserve"> </w:t>
      </w:r>
    </w:p>
    <w:p w14:paraId="77BFC1C8" w14:textId="2DEB8AF0" w:rsidR="000264F7" w:rsidRPr="003468CB" w:rsidRDefault="000264F7" w:rsidP="00B341CA">
      <w:pPr>
        <w:numPr>
          <w:ilvl w:val="0"/>
          <w:numId w:val="44"/>
        </w:numPr>
        <w:tabs>
          <w:tab w:val="left" w:pos="851"/>
        </w:tabs>
        <w:spacing w:line="360" w:lineRule="auto"/>
        <w:ind w:left="0" w:firstLine="720"/>
        <w:jc w:val="both"/>
      </w:pPr>
      <w:r w:rsidRPr="003468CB">
        <w:t>Nuomininkui draudžiama išpirkti nuomojamą ilgalaikį materialųj</w:t>
      </w:r>
      <w:r w:rsidR="00C462E6" w:rsidRPr="003468CB">
        <w:t>į</w:t>
      </w:r>
      <w:r w:rsidRPr="003468CB">
        <w:t xml:space="preserve"> turtą. Jis gali dalyvauti privatizuojant šį turtą Lietuvos Respublikos valstybės ir savivaldybių turto privatizavimo įstatymo nustatyta tvarka.</w:t>
      </w:r>
    </w:p>
    <w:p w14:paraId="127A0F58" w14:textId="77777777" w:rsidR="00074D59" w:rsidRPr="003468CB" w:rsidRDefault="00735E91" w:rsidP="00074D59">
      <w:pPr>
        <w:pStyle w:val="ListParagraph"/>
        <w:numPr>
          <w:ilvl w:val="0"/>
          <w:numId w:val="44"/>
        </w:numPr>
        <w:tabs>
          <w:tab w:val="left" w:pos="851"/>
        </w:tabs>
        <w:spacing w:line="360" w:lineRule="auto"/>
        <w:ind w:left="0" w:firstLine="720"/>
        <w:jc w:val="both"/>
      </w:pPr>
      <w:r w:rsidRPr="003468CB">
        <w:t xml:space="preserve">Pasikeitus pridėtinės vertės mokesčio tarifui, nuompinigių </w:t>
      </w:r>
      <w:r w:rsidR="00B80E82" w:rsidRPr="003468CB">
        <w:t>dydis keičiamas šalių rašytiniu</w:t>
      </w:r>
      <w:r w:rsidRPr="003468CB">
        <w:t xml:space="preserve"> susitarimu, perskaičiuojant PVM dydį. Nuompinigių dydis be PVM negali keistis. Pasikeitus kitiems mokesčiams kaina neperskaičiuojama.</w:t>
      </w:r>
    </w:p>
    <w:p w14:paraId="6FAB6162" w14:textId="099F6E01" w:rsidR="00311DD2" w:rsidRPr="003468CB" w:rsidRDefault="00074D59" w:rsidP="00074D59">
      <w:pPr>
        <w:pStyle w:val="ListParagraph"/>
        <w:numPr>
          <w:ilvl w:val="0"/>
          <w:numId w:val="44"/>
        </w:numPr>
        <w:tabs>
          <w:tab w:val="left" w:pos="851"/>
        </w:tabs>
        <w:spacing w:line="360" w:lineRule="auto"/>
        <w:ind w:left="0" w:firstLine="720"/>
        <w:jc w:val="both"/>
      </w:pPr>
      <w:r w:rsidRPr="003468CB">
        <w:t xml:space="preserve">Nuomininkas papildomai apmoka mokestį už </w:t>
      </w:r>
      <w:r w:rsidR="00DE1BC7" w:rsidRPr="003468CB">
        <w:t>elektros energiją, šaltą vandenį,</w:t>
      </w:r>
      <w:r w:rsidR="00C21A3B">
        <w:t xml:space="preserve"> jei vartojama,</w:t>
      </w:r>
      <w:r w:rsidR="00DE1BC7" w:rsidRPr="003468CB">
        <w:t xml:space="preserve"> iki kito mėnesio 25 dienos pagal Nuomotojo pateiktas sąskaitas. Mokesčiai už šaltą vandenį, elektros energiją apskaičiuojami pagal atskirai</w:t>
      </w:r>
      <w:r w:rsidR="00C5070A" w:rsidRPr="003468CB">
        <w:t xml:space="preserve"> įrengtų skaitiklių rodmenis.</w:t>
      </w:r>
    </w:p>
    <w:p w14:paraId="1CC3D235" w14:textId="5EC6B754" w:rsidR="00DE1BC7" w:rsidRPr="003468CB" w:rsidRDefault="00EF103E" w:rsidP="00B341CA">
      <w:pPr>
        <w:pStyle w:val="ListParagraph"/>
        <w:numPr>
          <w:ilvl w:val="0"/>
          <w:numId w:val="44"/>
        </w:numPr>
        <w:tabs>
          <w:tab w:val="left" w:pos="851"/>
        </w:tabs>
        <w:spacing w:line="360" w:lineRule="auto"/>
        <w:ind w:left="0" w:firstLine="709"/>
        <w:jc w:val="both"/>
      </w:pPr>
      <w:r w:rsidRPr="003468CB">
        <w:t>Perdavimo – priėmimo akto pasirašymo metu</w:t>
      </w:r>
      <w:r w:rsidR="00DE1BC7" w:rsidRPr="003468CB">
        <w:t xml:space="preserve"> šalys sudaro ir pasirašo šalto vandens, elektros energijos skaitiklių rodmenų aktą (priedas Nr. 2), kuris tampa pagrindu atsiskaitymui šios sutarties nustatyta tvarka.</w:t>
      </w:r>
    </w:p>
    <w:p w14:paraId="5616DE3F" w14:textId="0873F267" w:rsidR="1229021A" w:rsidRPr="003468CB" w:rsidRDefault="1229021A" w:rsidP="1229021A">
      <w:pPr>
        <w:pStyle w:val="ListParagraph"/>
        <w:numPr>
          <w:ilvl w:val="0"/>
          <w:numId w:val="44"/>
        </w:numPr>
        <w:tabs>
          <w:tab w:val="left" w:pos="851"/>
        </w:tabs>
        <w:spacing w:line="360" w:lineRule="auto"/>
        <w:ind w:left="0" w:firstLine="709"/>
        <w:jc w:val="both"/>
      </w:pPr>
      <w:r w:rsidRPr="003468CB">
        <w:t>Nuompinigiai ir bet kokios kitos pagal šią sutartį Nuomotojui mokėtinos sumos turi būti mokamos bankiniu pavedimu į šioje Sutartyje nurodytą Nuomotojo sąskaitą banke.</w:t>
      </w:r>
    </w:p>
    <w:p w14:paraId="6CBFA4A1" w14:textId="0005B678" w:rsidR="1229021A" w:rsidRPr="003468CB" w:rsidRDefault="1229021A" w:rsidP="1229021A">
      <w:pPr>
        <w:pStyle w:val="ListParagraph"/>
        <w:numPr>
          <w:ilvl w:val="0"/>
          <w:numId w:val="44"/>
        </w:numPr>
        <w:tabs>
          <w:tab w:val="left" w:pos="851"/>
        </w:tabs>
        <w:spacing w:line="360" w:lineRule="auto"/>
        <w:ind w:left="0" w:firstLine="709"/>
        <w:jc w:val="both"/>
      </w:pPr>
      <w:r w:rsidRPr="003468CB">
        <w:t>Nuomininkas įsipareigoja nuomojamoje patalpų dalyje, organizuojant Nacionalinės bibliotekos Palangos vasaros skaityklos lankytojų bei darbuotojų maitinimą pateikti:</w:t>
      </w:r>
    </w:p>
    <w:p w14:paraId="574A38A7" w14:textId="63270792" w:rsidR="1229021A" w:rsidRPr="003468CB" w:rsidRDefault="6AFA5C88" w:rsidP="6AFA5C88">
      <w:pPr>
        <w:pStyle w:val="BodyText"/>
        <w:tabs>
          <w:tab w:val="left" w:pos="993"/>
          <w:tab w:val="left" w:pos="1680"/>
          <w:tab w:val="left" w:pos="1843"/>
        </w:tabs>
        <w:spacing w:after="0" w:line="360" w:lineRule="auto"/>
        <w:ind w:left="720"/>
        <w:jc w:val="both"/>
      </w:pPr>
      <w:r w:rsidRPr="003468CB">
        <w:t>1</w:t>
      </w:r>
      <w:r w:rsidR="00EF103E" w:rsidRPr="003468CB">
        <w:t>2</w:t>
      </w:r>
      <w:r w:rsidRPr="003468CB">
        <w:t>.1. kavą, arbatą, šaltus gėrimus (kurių sudėtyje nėra alkoholio);</w:t>
      </w:r>
    </w:p>
    <w:p w14:paraId="5CB15488" w14:textId="6B5A680B" w:rsidR="1229021A" w:rsidRPr="003468CB" w:rsidRDefault="6AFA5C88" w:rsidP="1229021A">
      <w:pPr>
        <w:pStyle w:val="BodyText"/>
        <w:tabs>
          <w:tab w:val="left" w:pos="993"/>
          <w:tab w:val="left" w:pos="1680"/>
          <w:tab w:val="left" w:pos="1843"/>
        </w:tabs>
        <w:spacing w:after="0" w:line="360" w:lineRule="auto"/>
        <w:ind w:left="720"/>
        <w:jc w:val="both"/>
      </w:pPr>
      <w:r w:rsidRPr="003468CB">
        <w:t>1</w:t>
      </w:r>
      <w:r w:rsidR="00EF103E" w:rsidRPr="003468CB">
        <w:t>2</w:t>
      </w:r>
      <w:r w:rsidRPr="003468CB">
        <w:t>.2. lengvus užkandžius.</w:t>
      </w:r>
    </w:p>
    <w:p w14:paraId="6549FBE4" w14:textId="79EFFD32" w:rsidR="1229021A" w:rsidRPr="003468CB" w:rsidRDefault="1229021A" w:rsidP="00C71CD7">
      <w:pPr>
        <w:pStyle w:val="BodyText"/>
        <w:numPr>
          <w:ilvl w:val="0"/>
          <w:numId w:val="44"/>
        </w:numPr>
        <w:tabs>
          <w:tab w:val="left" w:pos="993"/>
          <w:tab w:val="left" w:pos="1134"/>
          <w:tab w:val="left" w:pos="1680"/>
          <w:tab w:val="left" w:pos="1843"/>
        </w:tabs>
        <w:spacing w:after="0" w:line="360" w:lineRule="auto"/>
        <w:ind w:left="0" w:firstLine="709"/>
        <w:jc w:val="both"/>
      </w:pPr>
      <w:r w:rsidRPr="003468CB">
        <w:t xml:space="preserve">Nuomininkas užtikrina, kad dalis produkcijos bus tinkama valgyti </w:t>
      </w:r>
      <w:proofErr w:type="spellStart"/>
      <w:r w:rsidRPr="003468CB">
        <w:t>veganams</w:t>
      </w:r>
      <w:proofErr w:type="spellEnd"/>
      <w:r w:rsidRPr="003468CB">
        <w:t xml:space="preserve">, </w:t>
      </w:r>
      <w:proofErr w:type="spellStart"/>
      <w:r w:rsidRPr="003468CB">
        <w:t>žaliavalgiams</w:t>
      </w:r>
      <w:proofErr w:type="spellEnd"/>
      <w:r w:rsidRPr="003468CB">
        <w:t xml:space="preserve"> ir įvairias alergijas turintiems žmonėms.</w:t>
      </w:r>
    </w:p>
    <w:p w14:paraId="598AB96E" w14:textId="77777777" w:rsidR="00FF58E5" w:rsidRPr="003468CB" w:rsidRDefault="00FF58E5" w:rsidP="00FF58E5">
      <w:pPr>
        <w:pStyle w:val="ListParagraph"/>
        <w:tabs>
          <w:tab w:val="left" w:pos="851"/>
        </w:tabs>
        <w:spacing w:line="360" w:lineRule="auto"/>
        <w:ind w:left="786" w:right="-6"/>
        <w:jc w:val="both"/>
      </w:pPr>
    </w:p>
    <w:p w14:paraId="39F893A4" w14:textId="77777777" w:rsidR="00C45629" w:rsidRPr="003468CB" w:rsidRDefault="00BF11F9" w:rsidP="00B341CA">
      <w:pPr>
        <w:pStyle w:val="ListParagraph"/>
        <w:numPr>
          <w:ilvl w:val="0"/>
          <w:numId w:val="48"/>
        </w:numPr>
        <w:spacing w:line="360" w:lineRule="auto"/>
        <w:jc w:val="center"/>
        <w:rPr>
          <w:b/>
        </w:rPr>
      </w:pPr>
      <w:r w:rsidRPr="003468CB">
        <w:rPr>
          <w:b/>
        </w:rPr>
        <w:t>ŠALIŲ</w:t>
      </w:r>
      <w:r w:rsidR="00A111F8" w:rsidRPr="003468CB">
        <w:rPr>
          <w:b/>
        </w:rPr>
        <w:t xml:space="preserve"> TEISĖS IR PAREIGOS</w:t>
      </w:r>
    </w:p>
    <w:p w14:paraId="1044DCE3" w14:textId="77777777" w:rsidR="007D4015" w:rsidRPr="003468CB" w:rsidRDefault="007D4015" w:rsidP="00C71CD7">
      <w:pPr>
        <w:numPr>
          <w:ilvl w:val="0"/>
          <w:numId w:val="44"/>
        </w:numPr>
        <w:tabs>
          <w:tab w:val="left" w:pos="851"/>
        </w:tabs>
        <w:spacing w:line="360" w:lineRule="auto"/>
        <w:ind w:left="0" w:firstLine="709"/>
        <w:jc w:val="both"/>
      </w:pPr>
      <w:r w:rsidRPr="003468CB">
        <w:t>Nuomotojas įsipareigoja:</w:t>
      </w:r>
    </w:p>
    <w:p w14:paraId="3CDAAFEE" w14:textId="06D15670" w:rsidR="007D4015" w:rsidRPr="003468CB" w:rsidRDefault="6AFA5C88" w:rsidP="00C71CD7">
      <w:pPr>
        <w:pStyle w:val="ListParagraph"/>
        <w:spacing w:line="360" w:lineRule="auto"/>
        <w:ind w:left="0" w:firstLine="709"/>
        <w:jc w:val="both"/>
      </w:pPr>
      <w:r w:rsidRPr="003468CB">
        <w:lastRenderedPageBreak/>
        <w:t>1</w:t>
      </w:r>
      <w:r w:rsidR="00EF103E" w:rsidRPr="003468CB">
        <w:t>4</w:t>
      </w:r>
      <w:r w:rsidRPr="003468CB">
        <w:t>.1. per 14 (keturiolika) kalendorinių dienų nuo Sutarties įsigaliojimo dienos arba šalių sutartu laiku perduoti Nuomininkui nuomojamą turtą pagal Valstybės materialiojo turto perdavimo ir priėmimo aktą (Sutarties 1 priedas);</w:t>
      </w:r>
    </w:p>
    <w:p w14:paraId="58A82FD6" w14:textId="648A8042" w:rsidR="007D4015" w:rsidRPr="003468CB" w:rsidRDefault="6AFA5C88" w:rsidP="00C71CD7">
      <w:pPr>
        <w:pStyle w:val="ListParagraph"/>
        <w:spacing w:line="360" w:lineRule="auto"/>
        <w:ind w:left="0" w:firstLine="709"/>
        <w:jc w:val="both"/>
      </w:pPr>
      <w:r w:rsidRPr="003468CB">
        <w:t>1</w:t>
      </w:r>
      <w:r w:rsidR="00EF103E" w:rsidRPr="003468CB">
        <w:t>4</w:t>
      </w:r>
      <w:r w:rsidRPr="003468CB">
        <w:t xml:space="preserve">.2. informuoti nuomininką apie išorinių inžinerinių tinklų ir komunikacijų remonto darbus, kurie trukdytų nuomininko veiklai, per 3 darbo dienas nuo tokių aplinkybių sužinojimo; </w:t>
      </w:r>
    </w:p>
    <w:p w14:paraId="7A596099" w14:textId="30674C81" w:rsidR="007D4015" w:rsidRPr="003468CB" w:rsidRDefault="6AFA5C88" w:rsidP="00C71CD7">
      <w:pPr>
        <w:pStyle w:val="ListParagraph"/>
        <w:spacing w:line="360" w:lineRule="auto"/>
        <w:ind w:left="0" w:firstLine="709"/>
        <w:jc w:val="both"/>
      </w:pPr>
      <w:r w:rsidRPr="003468CB">
        <w:t>1</w:t>
      </w:r>
      <w:r w:rsidR="00EF103E" w:rsidRPr="003468CB">
        <w:t>4</w:t>
      </w:r>
      <w:r w:rsidRPr="003468CB">
        <w:t xml:space="preserve">.3. nuomotojas neatsako už elektros tinklų sutrikimus, jeigu šie sutrikimai įvyksta ne dėl nuomotojo kaltės; </w:t>
      </w:r>
    </w:p>
    <w:p w14:paraId="51DBD7C0" w14:textId="315F758B" w:rsidR="000A1549" w:rsidRPr="003468CB" w:rsidRDefault="6AFA5C88" w:rsidP="00C71CD7">
      <w:pPr>
        <w:pStyle w:val="ListParagraph"/>
        <w:spacing w:line="360" w:lineRule="auto"/>
        <w:ind w:left="0" w:firstLine="709"/>
        <w:jc w:val="both"/>
      </w:pPr>
      <w:r w:rsidRPr="003468CB">
        <w:t>1</w:t>
      </w:r>
      <w:r w:rsidR="00EF103E" w:rsidRPr="003468CB">
        <w:t>4</w:t>
      </w:r>
      <w:r w:rsidRPr="003468CB">
        <w:t>.4. Nuomotojas turi teisę Sutarties galiojimo laikotarpiu tikrinti išnuomotą turtą, taip pat turi kitų teisių ir pareigų, nustatytų Sutartyje ir kituose teisės aktuose;</w:t>
      </w:r>
    </w:p>
    <w:p w14:paraId="79F0B87D" w14:textId="362D206D" w:rsidR="000A1549" w:rsidRPr="003468CB" w:rsidRDefault="6AFA5C88" w:rsidP="00C71CD7">
      <w:pPr>
        <w:pStyle w:val="ListParagraph"/>
        <w:spacing w:line="360" w:lineRule="auto"/>
        <w:ind w:left="0" w:firstLine="709"/>
        <w:jc w:val="both"/>
      </w:pPr>
      <w:r w:rsidRPr="003468CB">
        <w:t>1</w:t>
      </w:r>
      <w:r w:rsidR="00EF103E" w:rsidRPr="003468CB">
        <w:t>4</w:t>
      </w:r>
      <w:r w:rsidRPr="003468CB">
        <w:t>.5. ne vėliau kaip prieš mėnesį pranešti Nuomininkui apie šio teisę sudaryti sutartį naujam terminui;</w:t>
      </w:r>
    </w:p>
    <w:p w14:paraId="22E28827" w14:textId="7C41C1A6" w:rsidR="000A1549" w:rsidRPr="003468CB" w:rsidRDefault="6AFA5C88" w:rsidP="00C71CD7">
      <w:pPr>
        <w:pStyle w:val="ListParagraph"/>
        <w:spacing w:line="360" w:lineRule="auto"/>
        <w:ind w:left="0" w:firstLine="709"/>
        <w:jc w:val="both"/>
      </w:pPr>
      <w:r w:rsidRPr="003468CB">
        <w:t>1</w:t>
      </w:r>
      <w:r w:rsidR="00EF103E" w:rsidRPr="003468CB">
        <w:t>4</w:t>
      </w:r>
      <w:r w:rsidRPr="003468CB">
        <w:t>.6. saugoti atsarginį nuomojamų patalpų raktą;</w:t>
      </w:r>
    </w:p>
    <w:p w14:paraId="7244AA6C" w14:textId="01AEE529" w:rsidR="000A1549" w:rsidRPr="003468CB" w:rsidRDefault="6AFA5C88" w:rsidP="00C71CD7">
      <w:pPr>
        <w:pStyle w:val="ListParagraph"/>
        <w:spacing w:line="360" w:lineRule="auto"/>
        <w:ind w:left="0" w:firstLine="709"/>
        <w:jc w:val="both"/>
      </w:pPr>
      <w:r w:rsidRPr="003468CB">
        <w:t>1</w:t>
      </w:r>
      <w:r w:rsidR="00EF103E" w:rsidRPr="003468CB">
        <w:t>4</w:t>
      </w:r>
      <w:r w:rsidRPr="003468CB">
        <w:t>.7. užtikrinti, kad nuomininkas, su juo susiję asmenys, kavinės lankytojai, be jokių trikdžių pro lankytojų įėjimą galėtų patekti į Patalpas, kol nuomininkas naudoja Patalpas šios Sutarties nustatyta tvarka.</w:t>
      </w:r>
    </w:p>
    <w:p w14:paraId="4F4AE5D2" w14:textId="4B76D806" w:rsidR="007D4015" w:rsidRPr="003468CB" w:rsidRDefault="6AFA5C88" w:rsidP="00C71CD7">
      <w:pPr>
        <w:pStyle w:val="ListParagraph"/>
        <w:numPr>
          <w:ilvl w:val="0"/>
          <w:numId w:val="44"/>
        </w:numPr>
        <w:spacing w:line="360" w:lineRule="auto"/>
        <w:ind w:hanging="11"/>
        <w:jc w:val="both"/>
      </w:pPr>
      <w:r w:rsidRPr="003468CB">
        <w:t>Nuomininkas įsipareigoja:</w:t>
      </w:r>
    </w:p>
    <w:p w14:paraId="075F9B69" w14:textId="294A419C" w:rsidR="007D4015" w:rsidRPr="003468CB" w:rsidRDefault="6AFA5C88" w:rsidP="00C71CD7">
      <w:pPr>
        <w:pStyle w:val="ListParagraph"/>
        <w:tabs>
          <w:tab w:val="left" w:pos="1276"/>
        </w:tabs>
        <w:spacing w:line="360" w:lineRule="auto"/>
        <w:ind w:left="0" w:firstLine="709"/>
        <w:jc w:val="both"/>
      </w:pPr>
      <w:r w:rsidRPr="003468CB">
        <w:t>1</w:t>
      </w:r>
      <w:r w:rsidR="00EF103E" w:rsidRPr="003468CB">
        <w:t>5</w:t>
      </w:r>
      <w:r w:rsidRPr="003468CB">
        <w:t>.1. naudoti turtą pagal paskirtį, griežtai laikytis šios paskirties turtui keliamų priežiūros, priešgaisrinės saugos ir sanitarinių reikalavimų;</w:t>
      </w:r>
    </w:p>
    <w:p w14:paraId="79D9B0C1" w14:textId="20C3D8F0" w:rsidR="00E5376B" w:rsidRPr="003468CB" w:rsidRDefault="6AFA5C88" w:rsidP="00C71CD7">
      <w:pPr>
        <w:pStyle w:val="ListParagraph"/>
        <w:tabs>
          <w:tab w:val="left" w:pos="1276"/>
        </w:tabs>
        <w:spacing w:line="360" w:lineRule="auto"/>
        <w:ind w:left="0" w:firstLine="709"/>
        <w:jc w:val="both"/>
      </w:pPr>
      <w:r w:rsidRPr="003468CB">
        <w:t>1</w:t>
      </w:r>
      <w:r w:rsidR="00EF103E" w:rsidRPr="003468CB">
        <w:t>5</w:t>
      </w:r>
      <w:r w:rsidRPr="003468CB">
        <w:t>.2. laikantis higieninių reikalavimų, valyti ir prižiūrėti išnuomotą turtą;</w:t>
      </w:r>
    </w:p>
    <w:p w14:paraId="535D573F" w14:textId="228FA4A8" w:rsidR="1229021A" w:rsidRPr="003468CB" w:rsidRDefault="6AFA5C88" w:rsidP="00C71CD7">
      <w:pPr>
        <w:pStyle w:val="ListParagraph"/>
        <w:tabs>
          <w:tab w:val="left" w:pos="1276"/>
        </w:tabs>
        <w:spacing w:line="360" w:lineRule="auto"/>
        <w:ind w:left="0" w:firstLine="709"/>
        <w:jc w:val="both"/>
      </w:pPr>
      <w:r w:rsidRPr="003468CB">
        <w:t>1</w:t>
      </w:r>
      <w:r w:rsidR="00EF103E" w:rsidRPr="003468CB">
        <w:t>5</w:t>
      </w:r>
      <w:r w:rsidRPr="003468CB">
        <w:t>.3. užtikrinti, kad parduodamas maistas ir gėrimai bus pagaminti teisėtai, atitiks teisės aktų nustatytus reikalavimus bei deklaruojamus standartus, karštieji ir šaltieji gėrimai, užkandžiai, konditerijos gaminiai atitiks nustatytus reikalavimus, technologinius aprašymus arba nustatyta tvarka patvirtintus standartus;</w:t>
      </w:r>
    </w:p>
    <w:p w14:paraId="7E1BCA07" w14:textId="66148473" w:rsidR="1229021A" w:rsidRPr="003468CB" w:rsidRDefault="6AFA5C88" w:rsidP="00C71CD7">
      <w:pPr>
        <w:pStyle w:val="ListParagraph"/>
        <w:tabs>
          <w:tab w:val="left" w:pos="1276"/>
        </w:tabs>
        <w:spacing w:line="360" w:lineRule="auto"/>
        <w:ind w:left="0" w:firstLine="709"/>
        <w:jc w:val="both"/>
      </w:pPr>
      <w:r w:rsidRPr="003468CB">
        <w:t>1</w:t>
      </w:r>
      <w:r w:rsidR="00EF103E" w:rsidRPr="003468CB">
        <w:t>5</w:t>
      </w:r>
      <w:r w:rsidRPr="003468CB">
        <w:t xml:space="preserve">.4. per Palangos vasaros skaityklos sezoną suorganizuoti ne mažiau kaip du kavos ir / arba arbatos </w:t>
      </w:r>
      <w:proofErr w:type="spellStart"/>
      <w:r w:rsidRPr="003468CB">
        <w:t>degustacinius</w:t>
      </w:r>
      <w:proofErr w:type="spellEnd"/>
      <w:r w:rsidRPr="003468CB">
        <w:t xml:space="preserve"> – edukacinius renginius su praktiniais mokymais Palangos vasaros skaityklos lankytojams;</w:t>
      </w:r>
    </w:p>
    <w:p w14:paraId="335EBDD3" w14:textId="35329363" w:rsidR="1229021A" w:rsidRPr="003468CB" w:rsidRDefault="6AFA5C88" w:rsidP="00C71CD7">
      <w:pPr>
        <w:pStyle w:val="ListParagraph"/>
        <w:tabs>
          <w:tab w:val="left" w:pos="1276"/>
        </w:tabs>
        <w:spacing w:line="360" w:lineRule="auto"/>
        <w:ind w:left="0" w:firstLine="709"/>
        <w:jc w:val="both"/>
      </w:pPr>
      <w:r w:rsidRPr="003468CB">
        <w:t>1</w:t>
      </w:r>
      <w:r w:rsidR="00EF103E" w:rsidRPr="003468CB">
        <w:t>5</w:t>
      </w:r>
      <w:r w:rsidRPr="003468CB">
        <w:t>.5. asmeniškai ir savarankiškai įrengti</w:t>
      </w:r>
      <w:r w:rsidR="00EF103E" w:rsidRPr="003468CB">
        <w:t xml:space="preserve"> bei</w:t>
      </w:r>
      <w:r w:rsidRPr="003468CB">
        <w:t xml:space="preserve"> prižiūrėti nuomojamą plotą;</w:t>
      </w:r>
    </w:p>
    <w:p w14:paraId="700971F0" w14:textId="704D1BD2" w:rsidR="1229021A" w:rsidRPr="003468CB" w:rsidRDefault="6AFA5C88" w:rsidP="00C71CD7">
      <w:pPr>
        <w:pStyle w:val="ListParagraph"/>
        <w:tabs>
          <w:tab w:val="left" w:pos="1276"/>
        </w:tabs>
        <w:spacing w:line="360" w:lineRule="auto"/>
        <w:ind w:left="0" w:firstLine="709"/>
        <w:jc w:val="both"/>
      </w:pPr>
      <w:r w:rsidRPr="003468CB">
        <w:t>1</w:t>
      </w:r>
      <w:r w:rsidR="00EF103E" w:rsidRPr="003468CB">
        <w:t>5</w:t>
      </w:r>
      <w:r w:rsidRPr="003468CB">
        <w:t>.6. taikyti ___ proc. nuolaidą parduodamai produkcijai Nuomotojo darbuotojams;</w:t>
      </w:r>
    </w:p>
    <w:p w14:paraId="0C6D2BA4" w14:textId="12457B15" w:rsidR="00EF103E" w:rsidRPr="003468CB" w:rsidRDefault="6AFA5C88" w:rsidP="00C71CD7">
      <w:pPr>
        <w:pStyle w:val="ListParagraph"/>
        <w:tabs>
          <w:tab w:val="left" w:pos="1276"/>
        </w:tabs>
        <w:spacing w:line="360" w:lineRule="auto"/>
        <w:ind w:left="709"/>
        <w:jc w:val="both"/>
      </w:pPr>
      <w:r w:rsidRPr="003468CB">
        <w:t>1</w:t>
      </w:r>
      <w:r w:rsidR="00EF103E" w:rsidRPr="003468CB">
        <w:t>5</w:t>
      </w:r>
      <w:r w:rsidRPr="003468CB">
        <w:t>.7. kavinės dizainą / išvaizdą iš anksto suderinti su Nuomotoju</w:t>
      </w:r>
      <w:r w:rsidR="00EF103E" w:rsidRPr="003468CB">
        <w:t>;</w:t>
      </w:r>
    </w:p>
    <w:p w14:paraId="66451504" w14:textId="0E8F967F" w:rsidR="007D4015" w:rsidRPr="003468CB" w:rsidRDefault="6AFA5C88" w:rsidP="00C71CD7">
      <w:pPr>
        <w:pStyle w:val="ListParagraph"/>
        <w:tabs>
          <w:tab w:val="left" w:pos="1276"/>
        </w:tabs>
        <w:spacing w:line="360" w:lineRule="auto"/>
        <w:ind w:left="0" w:firstLine="709"/>
        <w:jc w:val="both"/>
      </w:pPr>
      <w:r w:rsidRPr="003468CB">
        <w:t>1</w:t>
      </w:r>
      <w:r w:rsidR="00EF103E" w:rsidRPr="003468CB">
        <w:t>5</w:t>
      </w:r>
      <w:r w:rsidRPr="003468CB">
        <w:t>.8. atlyginti Nuomotojui nuostolius, jeigu  išnuomotas turtas dėl neatliktų priežiūros darbų ar einamojo remonto darbų sugedo ar buvo sugadintas;</w:t>
      </w:r>
    </w:p>
    <w:p w14:paraId="03441712" w14:textId="358D2CA7" w:rsidR="007D4015" w:rsidRPr="003468CB" w:rsidRDefault="6AFA5C88" w:rsidP="00C71CD7">
      <w:pPr>
        <w:pStyle w:val="ListParagraph"/>
        <w:tabs>
          <w:tab w:val="left" w:pos="1276"/>
        </w:tabs>
        <w:spacing w:line="360" w:lineRule="auto"/>
        <w:ind w:left="0" w:firstLine="709"/>
        <w:jc w:val="both"/>
      </w:pPr>
      <w:r w:rsidRPr="003468CB">
        <w:t>1</w:t>
      </w:r>
      <w:r w:rsidR="00EF103E" w:rsidRPr="003468CB">
        <w:t>5</w:t>
      </w:r>
      <w:r w:rsidRPr="003468CB">
        <w:t>.9. turėti išnuomotoje patalpų dalyje vykdomai veiklai ir naudojimuisi išnuomotu turtu pagal paskirtį reikalingus leidimus ir licencijas;</w:t>
      </w:r>
    </w:p>
    <w:p w14:paraId="6635AE22" w14:textId="54C6D096" w:rsidR="007D4015" w:rsidRPr="003468CB" w:rsidRDefault="6AFA5C88" w:rsidP="00C71CD7">
      <w:pPr>
        <w:pStyle w:val="ListParagraph"/>
        <w:tabs>
          <w:tab w:val="left" w:pos="1276"/>
        </w:tabs>
        <w:spacing w:line="360" w:lineRule="auto"/>
        <w:ind w:left="0" w:firstLine="709"/>
        <w:jc w:val="both"/>
      </w:pPr>
      <w:r w:rsidRPr="003468CB">
        <w:lastRenderedPageBreak/>
        <w:t>1</w:t>
      </w:r>
      <w:r w:rsidR="00EF103E" w:rsidRPr="003468CB">
        <w:t>5</w:t>
      </w:r>
      <w:r w:rsidRPr="003468CB">
        <w:t>.10. pasibaigus Sutarties galiojimo terminui arba Sutartį nutraukus prieš terminą, perduoti turtą pagal turto perdavimo ir priėmimo aktą tvarkingą, tokios pat būklės, kokios jis perduotas nuomininkui, atžvelgiant į fizinį turto nusidėvėjimą, su visais padarytais patvarkymais, kurių negalima atskirti nepadarant žalos turtui; nuomininkui neatlyginamos turto pagerinimo išlaidos, todėl nuo</w:t>
      </w:r>
      <w:r w:rsidR="00EF103E" w:rsidRPr="003468CB">
        <w:t>m</w:t>
      </w:r>
      <w:r w:rsidRPr="003468CB">
        <w:t>ininkas, pasibaigus Sutarčiai ar ją nutraukus, neturi teisės reikalauti kompensacijos už turto pagerinimą;</w:t>
      </w:r>
    </w:p>
    <w:p w14:paraId="346628B8" w14:textId="4004608A" w:rsidR="007D4015" w:rsidRPr="003468CB" w:rsidRDefault="6AFA5C88" w:rsidP="00C71CD7">
      <w:pPr>
        <w:pStyle w:val="ListParagraph"/>
        <w:tabs>
          <w:tab w:val="left" w:pos="1276"/>
        </w:tabs>
        <w:spacing w:line="360" w:lineRule="auto"/>
        <w:ind w:left="0" w:firstLine="567"/>
        <w:jc w:val="both"/>
      </w:pPr>
      <w:r w:rsidRPr="003468CB">
        <w:t>1</w:t>
      </w:r>
      <w:r w:rsidR="00EF103E" w:rsidRPr="003468CB">
        <w:t>5</w:t>
      </w:r>
      <w:r w:rsidRPr="003468CB">
        <w:t>.11. sudaryti Nuomotojo įgaliotam atstovui sąlygas tikrinti nuomojamo turto būklę, dalyvaujant nuomotojo įgaliotam atstovui;</w:t>
      </w:r>
    </w:p>
    <w:p w14:paraId="33CF2C32" w14:textId="0D357E97" w:rsidR="00EE190C" w:rsidRPr="003468CB" w:rsidRDefault="6AFA5C88" w:rsidP="00C71CD7">
      <w:pPr>
        <w:pStyle w:val="ListParagraph"/>
        <w:tabs>
          <w:tab w:val="left" w:pos="1276"/>
        </w:tabs>
        <w:spacing w:line="360" w:lineRule="auto"/>
        <w:ind w:left="0" w:firstLine="567"/>
        <w:jc w:val="both"/>
      </w:pPr>
      <w:r w:rsidRPr="003468CB">
        <w:t>1</w:t>
      </w:r>
      <w:r w:rsidR="00EF103E" w:rsidRPr="003468CB">
        <w:t>5</w:t>
      </w:r>
      <w:r w:rsidRPr="003468CB">
        <w:t>.12. nepardavinėti alkoholinių gėrimų;</w:t>
      </w:r>
    </w:p>
    <w:p w14:paraId="1D41BBF1" w14:textId="58462D24" w:rsidR="1229021A" w:rsidRPr="003468CB" w:rsidRDefault="6AFA5C88" w:rsidP="00C71CD7">
      <w:pPr>
        <w:pStyle w:val="ListParagraph"/>
        <w:tabs>
          <w:tab w:val="left" w:pos="1276"/>
        </w:tabs>
        <w:spacing w:line="360" w:lineRule="auto"/>
        <w:ind w:left="0" w:firstLine="567"/>
        <w:jc w:val="both"/>
      </w:pPr>
      <w:r w:rsidRPr="003468CB">
        <w:t>1</w:t>
      </w:r>
      <w:r w:rsidR="00EF103E" w:rsidRPr="003468CB">
        <w:t>5</w:t>
      </w:r>
      <w:r w:rsidRPr="003468CB">
        <w:t>.13. Kavinės paslaugas teikti Nacionalinės bibliotekos Palangos vasaros skaityklos darbo laiku birželio - rugpjūčio mėn. Kitoks darbo laikas turi būti suderintas su Nuomotoju (gautas jo raštiškas sutikimas);</w:t>
      </w:r>
    </w:p>
    <w:p w14:paraId="2DDF5B6C" w14:textId="14E3E80A" w:rsidR="00EE190C" w:rsidRPr="003468CB" w:rsidRDefault="6AFA5C88" w:rsidP="00C71CD7">
      <w:pPr>
        <w:pStyle w:val="BodyText"/>
        <w:tabs>
          <w:tab w:val="left" w:pos="1134"/>
          <w:tab w:val="left" w:pos="1276"/>
          <w:tab w:val="left" w:pos="1843"/>
          <w:tab w:val="left" w:pos="1985"/>
        </w:tabs>
        <w:spacing w:after="0" w:line="360" w:lineRule="auto"/>
        <w:ind w:firstLine="567"/>
        <w:jc w:val="both"/>
      </w:pPr>
      <w:r w:rsidRPr="003468CB">
        <w:t>1</w:t>
      </w:r>
      <w:r w:rsidR="00EF103E" w:rsidRPr="003468CB">
        <w:t>5</w:t>
      </w:r>
      <w:r w:rsidRPr="003468CB">
        <w:t>.14. organizuoti išsinuomotos patalpų dalies ir joje esančio turto apsaugą. Nuomotojas neatsako už išsinuomotoje patalpų dalyje esančio, Nuomininkui ir kitiems asmenims priklausančio turto sugadinimą ar praradimą, taip pat už žalą padarytą nuomojamai patalpos daliai ar Nuomininko bei trečiųjų asmenų turtui ir kilusią dėl avarijų - elektros, vandentiekio</w:t>
      </w:r>
      <w:r w:rsidR="00C21A3B">
        <w:t xml:space="preserve"> </w:t>
      </w:r>
      <w:r w:rsidRPr="003468CB">
        <w:t>bei kitų veiklos sutrikimų, išskyrus atvejus, kai tokios avarijos ar sutrikimai kilo dėl Nuomotojo netinkamo savo įsipareigojimų pagal šią Sutartį vykdymo;</w:t>
      </w:r>
    </w:p>
    <w:p w14:paraId="6CC30F3B" w14:textId="5736E974" w:rsidR="00B651E1" w:rsidRPr="003468CB" w:rsidRDefault="6AFA5C88" w:rsidP="00C71CD7">
      <w:pPr>
        <w:pStyle w:val="BodyText"/>
        <w:tabs>
          <w:tab w:val="left" w:pos="710"/>
          <w:tab w:val="left" w:pos="1418"/>
          <w:tab w:val="left" w:pos="1843"/>
          <w:tab w:val="left" w:pos="1985"/>
        </w:tabs>
        <w:spacing w:after="0" w:line="360" w:lineRule="auto"/>
        <w:ind w:firstLine="567"/>
        <w:jc w:val="both"/>
      </w:pPr>
      <w:r w:rsidRPr="003468CB">
        <w:t>1</w:t>
      </w:r>
      <w:r w:rsidR="00EF103E" w:rsidRPr="003468CB">
        <w:t>5</w:t>
      </w:r>
      <w:r w:rsidRPr="003468CB">
        <w:t>.15. gauti Nuomotojo sutikimą raštu prie atliekant bet kokius Patalpų vidaus ar išorės pertvarkymo, perplanavimo, rekonstrukcijos ar remonto darbus;</w:t>
      </w:r>
    </w:p>
    <w:p w14:paraId="122C31D6" w14:textId="70A6E566" w:rsidR="00B651E1" w:rsidRPr="003468CB" w:rsidRDefault="6AFA5C88" w:rsidP="00C71CD7">
      <w:pPr>
        <w:pStyle w:val="BodyText"/>
        <w:tabs>
          <w:tab w:val="left" w:pos="1134"/>
          <w:tab w:val="left" w:pos="1418"/>
          <w:tab w:val="left" w:pos="1843"/>
          <w:tab w:val="left" w:pos="1985"/>
        </w:tabs>
        <w:spacing w:after="0" w:line="360" w:lineRule="auto"/>
        <w:ind w:firstLine="567"/>
        <w:jc w:val="both"/>
      </w:pPr>
      <w:r w:rsidRPr="003468CB">
        <w:t>1</w:t>
      </w:r>
      <w:r w:rsidR="00EF103E" w:rsidRPr="003468CB">
        <w:t>5</w:t>
      </w:r>
      <w:r w:rsidRPr="003468CB">
        <w:t>.16. gauti Nuomotojo sutikimą raštu bei nustatyta tvarka gauti kompetentingos institucijos leidimą prieš įrengiant iškabas, reklaminius stendus, išorės apšvietimą ir kitus darbus, susijusius su nuomojamų Patalpų išorės ar vidaus vaizdo pakeitimu;</w:t>
      </w:r>
    </w:p>
    <w:p w14:paraId="4480ABB2" w14:textId="5EAE1456" w:rsidR="00B651E1" w:rsidRPr="003468CB" w:rsidRDefault="6AFA5C88" w:rsidP="00C71CD7">
      <w:pPr>
        <w:pStyle w:val="BodyText"/>
        <w:tabs>
          <w:tab w:val="left" w:pos="710"/>
          <w:tab w:val="left" w:pos="1418"/>
          <w:tab w:val="left" w:pos="1843"/>
          <w:tab w:val="left" w:pos="1985"/>
        </w:tabs>
        <w:spacing w:after="0" w:line="360" w:lineRule="auto"/>
        <w:ind w:firstLine="567"/>
        <w:jc w:val="both"/>
      </w:pPr>
      <w:r w:rsidRPr="003468CB">
        <w:t>1</w:t>
      </w:r>
      <w:r w:rsidR="00EF103E" w:rsidRPr="003468CB">
        <w:t>5</w:t>
      </w:r>
      <w:r w:rsidRPr="003468CB">
        <w:t xml:space="preserve">.17. mokėti nuompinigius bei papildomai apmokėti už </w:t>
      </w:r>
      <w:r w:rsidR="00EF103E" w:rsidRPr="003468CB">
        <w:t xml:space="preserve">šalto </w:t>
      </w:r>
      <w:r w:rsidRPr="003468CB">
        <w:t>vanden</w:t>
      </w:r>
      <w:r w:rsidR="00EF103E" w:rsidRPr="003468CB">
        <w:t>s</w:t>
      </w:r>
      <w:r w:rsidRPr="003468CB">
        <w:t xml:space="preserve">, elektros energijos vartojimą </w:t>
      </w:r>
      <w:r w:rsidR="00EF103E" w:rsidRPr="003468CB">
        <w:t xml:space="preserve">pagal atskirų skaitiklių rodmenis </w:t>
      </w:r>
      <w:r w:rsidRPr="003468CB">
        <w:t>šios sutarties nustatyta tvarka;</w:t>
      </w:r>
    </w:p>
    <w:p w14:paraId="6A6D1DED" w14:textId="574F0547" w:rsidR="00B651E1" w:rsidRPr="003468CB" w:rsidRDefault="6AFA5C88" w:rsidP="00C71CD7">
      <w:pPr>
        <w:pStyle w:val="BodyText"/>
        <w:tabs>
          <w:tab w:val="left" w:pos="1134"/>
          <w:tab w:val="left" w:pos="1843"/>
          <w:tab w:val="left" w:pos="1985"/>
        </w:tabs>
        <w:spacing w:after="0" w:line="360" w:lineRule="auto"/>
        <w:ind w:firstLine="567"/>
        <w:jc w:val="both"/>
      </w:pPr>
      <w:r w:rsidRPr="003468CB">
        <w:t>1</w:t>
      </w:r>
      <w:r w:rsidR="00EF103E" w:rsidRPr="003468CB">
        <w:t>5</w:t>
      </w:r>
      <w:r w:rsidRPr="003468CB">
        <w:t>.18. atlyginti Nuomotojui visą žalą, kurią jo turtui padarė Nuomininkas, jo darbuotojai, tiekėjai ir kiti su Nuomininku susiję asmenys;</w:t>
      </w:r>
    </w:p>
    <w:p w14:paraId="77220CC6" w14:textId="0D8A4D10" w:rsidR="00C56A80" w:rsidRPr="003468CB" w:rsidRDefault="6AFA5C88" w:rsidP="00C71CD7">
      <w:pPr>
        <w:pStyle w:val="BodyText"/>
        <w:tabs>
          <w:tab w:val="left" w:pos="1134"/>
          <w:tab w:val="left" w:pos="1843"/>
          <w:tab w:val="left" w:pos="1985"/>
        </w:tabs>
        <w:spacing w:after="0" w:line="360" w:lineRule="auto"/>
        <w:ind w:firstLine="567"/>
        <w:jc w:val="both"/>
      </w:pPr>
      <w:r w:rsidRPr="003468CB">
        <w:t>1</w:t>
      </w:r>
      <w:r w:rsidR="00EF103E" w:rsidRPr="003468CB">
        <w:t>5</w:t>
      </w:r>
      <w:r w:rsidRPr="003468CB">
        <w:t>.19. Nuomininkui draudžiama be Nuomotojo rašytinio sutikimo subnuomoti nuomojamą turtą ar kitaip leisti kitiems asmenims juo naudotis.</w:t>
      </w:r>
    </w:p>
    <w:p w14:paraId="7050F58C" w14:textId="0DBB113E" w:rsidR="00796352" w:rsidRPr="003468CB" w:rsidRDefault="6AFA5C88" w:rsidP="00C71CD7">
      <w:pPr>
        <w:pStyle w:val="BodyText"/>
        <w:tabs>
          <w:tab w:val="left" w:pos="1134"/>
          <w:tab w:val="left" w:pos="1843"/>
          <w:tab w:val="left" w:pos="1985"/>
        </w:tabs>
        <w:spacing w:after="0" w:line="360" w:lineRule="auto"/>
        <w:ind w:firstLine="567"/>
        <w:jc w:val="both"/>
      </w:pPr>
      <w:r w:rsidRPr="003468CB">
        <w:t>1</w:t>
      </w:r>
      <w:r w:rsidR="00EF103E" w:rsidRPr="003468CB">
        <w:t>5</w:t>
      </w:r>
      <w:r w:rsidRPr="003468CB">
        <w:t xml:space="preserve">.20. Nuomininkui draudžiama organizuoti vakarėlius ar triukšmingus susibūrimus. </w:t>
      </w:r>
    </w:p>
    <w:p w14:paraId="6CE8F22B" w14:textId="77777777" w:rsidR="00C56A80" w:rsidRPr="003468CB" w:rsidRDefault="00C56A80" w:rsidP="00C45629">
      <w:pPr>
        <w:pStyle w:val="BodyText"/>
        <w:tabs>
          <w:tab w:val="left" w:pos="1134"/>
          <w:tab w:val="left" w:pos="1843"/>
          <w:tab w:val="left" w:pos="1985"/>
        </w:tabs>
        <w:spacing w:after="0" w:line="360" w:lineRule="auto"/>
        <w:ind w:firstLine="720"/>
        <w:jc w:val="both"/>
      </w:pPr>
    </w:p>
    <w:p w14:paraId="3F9F54A1" w14:textId="77777777" w:rsidR="00C45629" w:rsidRPr="003468CB" w:rsidRDefault="00BF11F9" w:rsidP="00B341CA">
      <w:pPr>
        <w:pStyle w:val="BodyTextIndent2"/>
        <w:numPr>
          <w:ilvl w:val="0"/>
          <w:numId w:val="48"/>
        </w:numPr>
        <w:spacing w:after="0" w:line="360" w:lineRule="auto"/>
        <w:jc w:val="center"/>
        <w:rPr>
          <w:b/>
        </w:rPr>
      </w:pPr>
      <w:r w:rsidRPr="003468CB">
        <w:rPr>
          <w:b/>
        </w:rPr>
        <w:t>ŠALIŲ ATSAKOMYBĖ</w:t>
      </w:r>
    </w:p>
    <w:p w14:paraId="5E7E8BD0" w14:textId="1DF00436" w:rsidR="00BF11F9" w:rsidRPr="003468CB" w:rsidRDefault="6AFA5C88" w:rsidP="00C71CD7">
      <w:pPr>
        <w:pStyle w:val="ListParagraph"/>
        <w:numPr>
          <w:ilvl w:val="0"/>
          <w:numId w:val="44"/>
        </w:numPr>
        <w:tabs>
          <w:tab w:val="left" w:pos="1134"/>
        </w:tabs>
        <w:spacing w:line="360" w:lineRule="auto"/>
        <w:ind w:left="0" w:firstLine="567"/>
        <w:jc w:val="both"/>
      </w:pPr>
      <w:r w:rsidRPr="003468CB">
        <w:t>Nuomininkas, Sutartyje nustatytu laiku nesumokėjęs nuompinigių, moka 0,05 procento dydžio delspinigius nuo nesumokėtos nuompinigių sumos, už pradelstą mokėti dieną.</w:t>
      </w:r>
    </w:p>
    <w:p w14:paraId="37C696E9" w14:textId="1BDE3BF3" w:rsidR="00BF11F9" w:rsidRPr="003468CB" w:rsidRDefault="6AFA5C88" w:rsidP="00C71CD7">
      <w:pPr>
        <w:pStyle w:val="ListParagraph"/>
        <w:numPr>
          <w:ilvl w:val="0"/>
          <w:numId w:val="44"/>
        </w:numPr>
        <w:tabs>
          <w:tab w:val="left" w:pos="1134"/>
        </w:tabs>
        <w:spacing w:line="360" w:lineRule="auto"/>
        <w:ind w:left="0" w:firstLine="567"/>
        <w:jc w:val="both"/>
      </w:pPr>
      <w:r w:rsidRPr="003468CB">
        <w:lastRenderedPageBreak/>
        <w:t>Už nuomojamo turto pabloginimą Nuomininkas atsako Lietuvos Respublikos civilinio kodekso nustatytais atvejais ir tvarka.</w:t>
      </w:r>
    </w:p>
    <w:p w14:paraId="58983525" w14:textId="3F436F4F" w:rsidR="003C45E4" w:rsidRPr="003468CB" w:rsidRDefault="6AFA5C88" w:rsidP="00C71CD7">
      <w:pPr>
        <w:pStyle w:val="ListParagraph"/>
        <w:numPr>
          <w:ilvl w:val="0"/>
          <w:numId w:val="44"/>
        </w:numPr>
        <w:tabs>
          <w:tab w:val="left" w:pos="1134"/>
        </w:tabs>
        <w:spacing w:line="360" w:lineRule="auto"/>
        <w:ind w:left="0" w:firstLine="567"/>
        <w:jc w:val="both"/>
      </w:pPr>
      <w:r w:rsidRPr="003468CB">
        <w:t>Jei bet kuri iš sutarties šalių neįvykdo ar netinkamai įvykdo šioje Sutartyje numatytus įsipareigojimus, tai pažeidusi prievolę šalis privalo atlyginti nukentėjusiajai šaliai dėl to atsiradusius nuostolius.</w:t>
      </w:r>
    </w:p>
    <w:p w14:paraId="623BB7BD" w14:textId="19120E8E" w:rsidR="003C45E4" w:rsidRPr="003468CB" w:rsidRDefault="6AFA5C88" w:rsidP="00C71CD7">
      <w:pPr>
        <w:pStyle w:val="ListParagraph"/>
        <w:numPr>
          <w:ilvl w:val="0"/>
          <w:numId w:val="44"/>
        </w:numPr>
        <w:tabs>
          <w:tab w:val="left" w:pos="1134"/>
        </w:tabs>
        <w:spacing w:line="360" w:lineRule="auto"/>
        <w:ind w:left="0" w:firstLine="567"/>
        <w:jc w:val="both"/>
      </w:pPr>
      <w:r w:rsidRPr="003468CB">
        <w:t xml:space="preserve">Už sutarties pažeidimą Šalys atsako Lietuvos Respublikos civilinio kodekso nustatyta tvarka. </w:t>
      </w:r>
    </w:p>
    <w:p w14:paraId="2804ABB2" w14:textId="64C523CB" w:rsidR="00C45629" w:rsidRPr="003468CB" w:rsidRDefault="6AFA5C88" w:rsidP="00C71CD7">
      <w:pPr>
        <w:pStyle w:val="ListParagraph"/>
        <w:numPr>
          <w:ilvl w:val="0"/>
          <w:numId w:val="44"/>
        </w:numPr>
        <w:tabs>
          <w:tab w:val="left" w:pos="1134"/>
        </w:tabs>
        <w:spacing w:line="360" w:lineRule="auto"/>
        <w:ind w:left="0" w:firstLine="567"/>
        <w:jc w:val="both"/>
      </w:pPr>
      <w:r w:rsidRPr="003468CB">
        <w:t>Iškilę ginčai sprendžiami geranoriškai derybomis. Neišsprendus ginčo per 30 dienų nuo raštiško pranešimo apie ginčo kilimą pateikimo, jis sprendžiamas Lietuvos Respublikos įstatymų nustatyta tvarka teisme.</w:t>
      </w:r>
    </w:p>
    <w:p w14:paraId="563BA3EE" w14:textId="77777777" w:rsidR="00BF11F9" w:rsidRPr="003468CB" w:rsidRDefault="00BF11F9" w:rsidP="00B341CA">
      <w:pPr>
        <w:pStyle w:val="ListParagraph"/>
        <w:numPr>
          <w:ilvl w:val="0"/>
          <w:numId w:val="48"/>
        </w:numPr>
        <w:spacing w:line="360" w:lineRule="auto"/>
        <w:jc w:val="center"/>
        <w:rPr>
          <w:b/>
        </w:rPr>
      </w:pPr>
      <w:r w:rsidRPr="003468CB">
        <w:rPr>
          <w:b/>
        </w:rPr>
        <w:t>SUTARTIES PASIBAIGIMAS</w:t>
      </w:r>
    </w:p>
    <w:p w14:paraId="6B049A24" w14:textId="2DDB2B1B" w:rsidR="6AFA5C88" w:rsidRPr="003468CB" w:rsidRDefault="6AFA5C88" w:rsidP="00C71CD7">
      <w:pPr>
        <w:pStyle w:val="ListParagraph"/>
        <w:numPr>
          <w:ilvl w:val="0"/>
          <w:numId w:val="44"/>
        </w:numPr>
        <w:tabs>
          <w:tab w:val="left" w:pos="1134"/>
        </w:tabs>
        <w:spacing w:line="360" w:lineRule="auto"/>
        <w:ind w:left="0" w:firstLine="567"/>
        <w:jc w:val="both"/>
      </w:pPr>
      <w:r w:rsidRPr="003468CB">
        <w:t>Sutartis pasibaigia:</w:t>
      </w:r>
    </w:p>
    <w:p w14:paraId="3D703E9A" w14:textId="5229DEE1" w:rsidR="00296501" w:rsidRPr="003468CB" w:rsidRDefault="6AFA5C88" w:rsidP="00C71CD7">
      <w:pPr>
        <w:pStyle w:val="ListParagraph"/>
        <w:numPr>
          <w:ilvl w:val="1"/>
          <w:numId w:val="56"/>
        </w:numPr>
        <w:spacing w:line="360" w:lineRule="auto"/>
        <w:ind w:left="0" w:firstLine="567"/>
        <w:jc w:val="both"/>
      </w:pPr>
      <w:r w:rsidRPr="003468CB">
        <w:t>pasibaigus Sutarties terminui;</w:t>
      </w:r>
    </w:p>
    <w:p w14:paraId="161E609B" w14:textId="4F730A19" w:rsidR="00296501" w:rsidRPr="003468CB" w:rsidRDefault="00296501" w:rsidP="00C71CD7">
      <w:pPr>
        <w:pStyle w:val="ListParagraph"/>
        <w:numPr>
          <w:ilvl w:val="1"/>
          <w:numId w:val="56"/>
        </w:numPr>
        <w:spacing w:line="360" w:lineRule="auto"/>
        <w:ind w:left="0" w:firstLine="567"/>
        <w:jc w:val="both"/>
      </w:pPr>
      <w:r w:rsidRPr="003468CB">
        <w:t xml:space="preserve"> </w:t>
      </w:r>
      <w:r w:rsidR="00BF11F9" w:rsidRPr="003468CB">
        <w:t>Šalių susitarimu</w:t>
      </w:r>
      <w:r w:rsidR="003C45E4" w:rsidRPr="003468CB">
        <w:t>;</w:t>
      </w:r>
    </w:p>
    <w:p w14:paraId="266CD8CD" w14:textId="2B584152" w:rsidR="00296501" w:rsidRPr="003468CB" w:rsidRDefault="6AFA5C88" w:rsidP="00C71CD7">
      <w:pPr>
        <w:pStyle w:val="ListParagraph"/>
        <w:numPr>
          <w:ilvl w:val="1"/>
          <w:numId w:val="56"/>
        </w:numPr>
        <w:spacing w:line="360" w:lineRule="auto"/>
        <w:ind w:left="0" w:firstLine="567"/>
        <w:jc w:val="both"/>
      </w:pPr>
      <w:r w:rsidRPr="003468CB">
        <w:t xml:space="preserve"> apie ketinimą vienašališkai nutraukti Sutartį pranešus kitai Šaliai raštu prieš 60 (šešiasdešimt) kalendorinių dienų. Nuomininkas tokiu atveju privalo atsiskaityti su Nuomotoju už visą nuomos laikotarpį, įskaitant įspėjimo nutraukti Sutartį laikotarpį; </w:t>
      </w:r>
    </w:p>
    <w:p w14:paraId="38C5F6AE" w14:textId="77777777" w:rsidR="00296501" w:rsidRPr="003468CB" w:rsidRDefault="00296501" w:rsidP="00C71CD7">
      <w:pPr>
        <w:pStyle w:val="ListParagraph"/>
        <w:numPr>
          <w:ilvl w:val="1"/>
          <w:numId w:val="56"/>
        </w:numPr>
        <w:spacing w:line="360" w:lineRule="auto"/>
        <w:ind w:left="0" w:firstLine="567"/>
        <w:jc w:val="both"/>
      </w:pPr>
      <w:r w:rsidRPr="003468CB">
        <w:t xml:space="preserve"> </w:t>
      </w:r>
      <w:r w:rsidR="00BF11F9" w:rsidRPr="003468CB">
        <w:t>nuosavybės teisei į išnuomotą turtą perėjus kitam asmeniui;</w:t>
      </w:r>
    </w:p>
    <w:p w14:paraId="1D95529F" w14:textId="73CEA99F" w:rsidR="00296501" w:rsidRPr="003468CB" w:rsidRDefault="6AFA5C88" w:rsidP="00C71CD7">
      <w:pPr>
        <w:pStyle w:val="ListParagraph"/>
        <w:numPr>
          <w:ilvl w:val="1"/>
          <w:numId w:val="56"/>
        </w:numPr>
        <w:spacing w:line="360" w:lineRule="auto"/>
        <w:ind w:left="0" w:firstLine="567"/>
        <w:jc w:val="both"/>
      </w:pPr>
      <w:r w:rsidRPr="003468CB">
        <w:t xml:space="preserve"> Nuomotojo reikalavimu, kai išnuomotas turtas reikalingas valstybės funkcijoms įgyvendinti arba kai išnuomotas turtas nebetinkamas naudoti, tokiu atveju Nuomotojui nutraukiant Sutartį nekyla pareiga atlyginti dėl to galėjusius atsirasti nuostolius;</w:t>
      </w:r>
    </w:p>
    <w:p w14:paraId="048F5656" w14:textId="77777777" w:rsidR="003C45E4" w:rsidRPr="003468CB" w:rsidRDefault="00296501" w:rsidP="00C71CD7">
      <w:pPr>
        <w:pStyle w:val="ListParagraph"/>
        <w:numPr>
          <w:ilvl w:val="1"/>
          <w:numId w:val="56"/>
        </w:numPr>
        <w:spacing w:line="360" w:lineRule="auto"/>
        <w:ind w:left="0" w:firstLine="567"/>
        <w:jc w:val="both"/>
      </w:pPr>
      <w:r w:rsidRPr="003468CB">
        <w:t xml:space="preserve"> </w:t>
      </w:r>
      <w:r w:rsidR="00BF11F9" w:rsidRPr="003468CB">
        <w:t>kitais Lietuvos Respublikos civilinio kodekso nustatytais atvejais.</w:t>
      </w:r>
    </w:p>
    <w:p w14:paraId="09EFDA0B" w14:textId="77777777" w:rsidR="00007B4F" w:rsidRPr="003468CB" w:rsidRDefault="00007B4F" w:rsidP="00007B4F">
      <w:pPr>
        <w:pStyle w:val="ListParagraph"/>
        <w:spacing w:line="360" w:lineRule="auto"/>
        <w:jc w:val="both"/>
      </w:pPr>
    </w:p>
    <w:p w14:paraId="518C7F55" w14:textId="22C5FA99" w:rsidR="00C45629" w:rsidRPr="003468CB" w:rsidRDefault="00BF11F9" w:rsidP="008B1F8E">
      <w:pPr>
        <w:pStyle w:val="ListParagraph"/>
        <w:numPr>
          <w:ilvl w:val="0"/>
          <w:numId w:val="48"/>
        </w:numPr>
        <w:spacing w:line="360" w:lineRule="auto"/>
        <w:jc w:val="center"/>
        <w:rPr>
          <w:b/>
        </w:rPr>
      </w:pPr>
      <w:r w:rsidRPr="003468CB">
        <w:rPr>
          <w:b/>
        </w:rPr>
        <w:t xml:space="preserve">SUTARTIES </w:t>
      </w:r>
      <w:r w:rsidR="00C5070A" w:rsidRPr="003468CB">
        <w:rPr>
          <w:b/>
        </w:rPr>
        <w:t>GALIOJIMAS IR PRATĘSIMAS</w:t>
      </w:r>
    </w:p>
    <w:p w14:paraId="2E2F41FB" w14:textId="56BF1038" w:rsidR="00007B4F" w:rsidRPr="003468CB" w:rsidRDefault="6AFA5C88" w:rsidP="00C71CD7">
      <w:pPr>
        <w:pStyle w:val="ListParagraph"/>
        <w:numPr>
          <w:ilvl w:val="0"/>
          <w:numId w:val="56"/>
        </w:numPr>
        <w:tabs>
          <w:tab w:val="left" w:pos="1134"/>
        </w:tabs>
        <w:spacing w:line="360" w:lineRule="auto"/>
        <w:ind w:left="0" w:firstLine="567"/>
        <w:jc w:val="both"/>
      </w:pPr>
      <w:r w:rsidRPr="003468CB">
        <w:t>Ši sutartis įsigalioja nuo jos pasirašymo dienos arba, jei Nuomininkas viešo nuomos konkurso metu nepateikė dokumentų, kad turi teisę verstis viešojo maitinimo veikla, nuo šių dokumentų pateikimo, bet ne vėliau kaip per 30 (trisdešimt) kalendorinių dienų nuo sutarties pasirašymo dienos. Jei Nuomininkas per šiame punkte nurodytą 30 dienų terminą nepateikia nurodytų dokumentų, yra laikoma, kad ši sutartis neįsigaliojo.</w:t>
      </w:r>
    </w:p>
    <w:p w14:paraId="50359ECA" w14:textId="738C3E19" w:rsidR="00C5070A" w:rsidRPr="003468CB" w:rsidRDefault="6AFA5C88" w:rsidP="00C71CD7">
      <w:pPr>
        <w:numPr>
          <w:ilvl w:val="0"/>
          <w:numId w:val="56"/>
        </w:numPr>
        <w:tabs>
          <w:tab w:val="left" w:pos="1134"/>
        </w:tabs>
        <w:spacing w:line="360" w:lineRule="auto"/>
        <w:ind w:left="0" w:firstLine="567"/>
        <w:jc w:val="both"/>
      </w:pPr>
      <w:r w:rsidRPr="003468CB">
        <w:t>Ši sutartis galioja vienerius metus.</w:t>
      </w:r>
      <w:r w:rsidR="008B1F8E" w:rsidRPr="003468CB">
        <w:t xml:space="preserve"> </w:t>
      </w:r>
      <w:r w:rsidRPr="003468CB">
        <w:t>Ši sutartis šalių raštišku susitarimu gali būti pratęsta vieneriems metams, ne ilgiau kaip bendram 5 metų laikotarpiui. Susitarimo nesudarius yra laikoma, kad sutartis nepratęsiama.</w:t>
      </w:r>
    </w:p>
    <w:p w14:paraId="43DE6197" w14:textId="405D23DD" w:rsidR="003C45E4" w:rsidRPr="003468CB" w:rsidRDefault="003C45E4" w:rsidP="00C71CD7">
      <w:pPr>
        <w:numPr>
          <w:ilvl w:val="0"/>
          <w:numId w:val="56"/>
        </w:numPr>
        <w:tabs>
          <w:tab w:val="left" w:pos="1134"/>
        </w:tabs>
        <w:spacing w:line="360" w:lineRule="auto"/>
        <w:ind w:left="0" w:firstLine="567"/>
        <w:jc w:val="both"/>
      </w:pPr>
      <w:r w:rsidRPr="003468CB">
        <w:t>Šią sutartį įstatymų nustatyta tvarka Nuomotojas savo lėšomis per 1 mėnesį nuo šios sutarties įsigaliojimo dienos įregistruoja Nekilnojamojo turto registre.</w:t>
      </w:r>
    </w:p>
    <w:p w14:paraId="4552BC1E" w14:textId="77777777" w:rsidR="005A7665" w:rsidRPr="003468CB" w:rsidRDefault="005A7665" w:rsidP="00C71CD7">
      <w:pPr>
        <w:numPr>
          <w:ilvl w:val="0"/>
          <w:numId w:val="56"/>
        </w:numPr>
        <w:tabs>
          <w:tab w:val="left" w:pos="1134"/>
        </w:tabs>
        <w:spacing w:line="360" w:lineRule="auto"/>
        <w:ind w:left="0" w:firstLine="567"/>
        <w:jc w:val="both"/>
      </w:pPr>
      <w:r w:rsidRPr="003468CB">
        <w:lastRenderedPageBreak/>
        <w:t>Šalių nuos</w:t>
      </w:r>
      <w:r w:rsidR="00767C86" w:rsidRPr="003468CB">
        <w:t>toliai ar negautos pajamos dėl S</w:t>
      </w:r>
      <w:r w:rsidRPr="003468CB">
        <w:t>utarties nutraukimo neatlyginamos.</w:t>
      </w:r>
    </w:p>
    <w:p w14:paraId="120791B5" w14:textId="77777777" w:rsidR="00BF11F9" w:rsidRPr="003468CB" w:rsidRDefault="00BF11F9" w:rsidP="00C71CD7">
      <w:pPr>
        <w:pStyle w:val="BodyText"/>
        <w:numPr>
          <w:ilvl w:val="0"/>
          <w:numId w:val="56"/>
        </w:numPr>
        <w:tabs>
          <w:tab w:val="left" w:pos="0"/>
          <w:tab w:val="left" w:pos="993"/>
          <w:tab w:val="left" w:pos="1276"/>
        </w:tabs>
        <w:spacing w:after="0" w:line="360" w:lineRule="auto"/>
        <w:ind w:left="0" w:right="57" w:firstLine="567"/>
        <w:jc w:val="both"/>
      </w:pPr>
      <w:r w:rsidRPr="003468CB">
        <w:t>Sutartis surašoma dviem egzemplioriais – po vieną kiekvienai Šaliai.</w:t>
      </w:r>
    </w:p>
    <w:p w14:paraId="476D992E" w14:textId="77777777" w:rsidR="00062AA0" w:rsidRPr="003468CB" w:rsidRDefault="00062AA0" w:rsidP="008B1F8E">
      <w:pPr>
        <w:pStyle w:val="BodyText"/>
        <w:numPr>
          <w:ilvl w:val="0"/>
          <w:numId w:val="56"/>
        </w:numPr>
        <w:tabs>
          <w:tab w:val="left" w:pos="0"/>
          <w:tab w:val="left" w:pos="993"/>
          <w:tab w:val="left" w:pos="1276"/>
        </w:tabs>
        <w:spacing w:after="0" w:line="360" w:lineRule="auto"/>
        <w:ind w:left="0" w:right="57" w:firstLine="567"/>
        <w:jc w:val="both"/>
      </w:pPr>
      <w:r w:rsidRPr="003468CB">
        <w:t xml:space="preserve">Atsakingas už Sutarties vykdymą Nuomotojo darbuotojas – Jūratė </w:t>
      </w:r>
      <w:proofErr w:type="spellStart"/>
      <w:r w:rsidRPr="003468CB">
        <w:t>Almantienė</w:t>
      </w:r>
      <w:proofErr w:type="spellEnd"/>
      <w:r w:rsidRPr="003468CB">
        <w:t xml:space="preserve">, Bendrojo skyriaus vadovė, telefono numeris (8 5) 239 8569, elektroninio pašto adresas </w:t>
      </w:r>
      <w:hyperlink r:id="rId13" w:history="1">
        <w:r w:rsidRPr="003468CB">
          <w:rPr>
            <w:rStyle w:val="Hyperlink"/>
            <w:color w:val="auto"/>
          </w:rPr>
          <w:t>Jurate.Almantiene@lnb.lt</w:t>
        </w:r>
      </w:hyperlink>
      <w:r w:rsidRPr="003468CB">
        <w:t xml:space="preserve"> ). </w:t>
      </w:r>
    </w:p>
    <w:p w14:paraId="7BF5171E" w14:textId="73175167" w:rsidR="008B1F8E" w:rsidRPr="003468CB" w:rsidRDefault="008B1F8E" w:rsidP="00C71CD7">
      <w:pPr>
        <w:pStyle w:val="BodyText"/>
        <w:numPr>
          <w:ilvl w:val="0"/>
          <w:numId w:val="56"/>
        </w:numPr>
        <w:tabs>
          <w:tab w:val="left" w:pos="0"/>
          <w:tab w:val="left" w:pos="993"/>
          <w:tab w:val="left" w:pos="1276"/>
        </w:tabs>
        <w:spacing w:after="0" w:line="360" w:lineRule="auto"/>
        <w:ind w:left="0" w:right="57" w:firstLine="567"/>
        <w:jc w:val="both"/>
      </w:pPr>
      <w:r w:rsidRPr="003468CB">
        <w:t>Atsakingas už Sutarties vykdymą Nuomininko darbuotojas - _______________.</w:t>
      </w:r>
    </w:p>
    <w:p w14:paraId="071687CB" w14:textId="663749C7" w:rsidR="00B341CA" w:rsidRPr="003468CB" w:rsidRDefault="6AFA5C88" w:rsidP="00C71CD7">
      <w:pPr>
        <w:pStyle w:val="ListParagraph"/>
        <w:numPr>
          <w:ilvl w:val="0"/>
          <w:numId w:val="56"/>
        </w:numPr>
        <w:tabs>
          <w:tab w:val="left" w:pos="851"/>
        </w:tabs>
        <w:ind w:left="0" w:firstLine="567"/>
      </w:pPr>
      <w:r w:rsidRPr="003468CB">
        <w:t>Prie Sutarties pridedama:</w:t>
      </w:r>
    </w:p>
    <w:p w14:paraId="5A597171" w14:textId="044885C2" w:rsidR="00296501" w:rsidRPr="003468CB" w:rsidRDefault="005A7665" w:rsidP="00C71CD7">
      <w:pPr>
        <w:pStyle w:val="ListParagraph"/>
        <w:numPr>
          <w:ilvl w:val="1"/>
          <w:numId w:val="56"/>
        </w:numPr>
        <w:tabs>
          <w:tab w:val="left" w:pos="851"/>
          <w:tab w:val="left" w:pos="1276"/>
        </w:tabs>
        <w:spacing w:line="360" w:lineRule="auto"/>
        <w:ind w:left="0" w:firstLine="567"/>
        <w:jc w:val="both"/>
      </w:pPr>
      <w:r w:rsidRPr="003468CB">
        <w:t>Priedas Nr. 1 „Valstybės materialiojo turto perdavimo ir priėmimo aktas“;</w:t>
      </w:r>
    </w:p>
    <w:p w14:paraId="3461D6A4" w14:textId="72164B81" w:rsidR="00007B4F" w:rsidRPr="003468CB" w:rsidRDefault="00007B4F" w:rsidP="00C71CD7">
      <w:pPr>
        <w:pStyle w:val="ListParagraph"/>
        <w:numPr>
          <w:ilvl w:val="1"/>
          <w:numId w:val="56"/>
        </w:numPr>
        <w:tabs>
          <w:tab w:val="left" w:pos="851"/>
          <w:tab w:val="left" w:pos="1276"/>
        </w:tabs>
        <w:spacing w:line="360" w:lineRule="auto"/>
        <w:ind w:left="0" w:firstLine="567"/>
        <w:jc w:val="both"/>
      </w:pPr>
      <w:r w:rsidRPr="003468CB">
        <w:t>Priedas Nr. 2 „Skaitiklių rodmenų aktas“;</w:t>
      </w:r>
    </w:p>
    <w:p w14:paraId="28741C35" w14:textId="77777777" w:rsidR="005A7665" w:rsidRPr="003468CB" w:rsidRDefault="005A7665" w:rsidP="00C71CD7">
      <w:pPr>
        <w:numPr>
          <w:ilvl w:val="1"/>
          <w:numId w:val="56"/>
        </w:numPr>
        <w:tabs>
          <w:tab w:val="left" w:pos="851"/>
          <w:tab w:val="left" w:pos="1276"/>
        </w:tabs>
        <w:spacing w:line="360" w:lineRule="auto"/>
        <w:ind w:left="0" w:firstLine="567"/>
        <w:jc w:val="both"/>
      </w:pPr>
      <w:r w:rsidRPr="003468CB">
        <w:t>Kiti nuomojamo turto dokumentai ir priedai, būtini šio turto naudojimui.</w:t>
      </w:r>
    </w:p>
    <w:p w14:paraId="096AF3CD" w14:textId="77777777" w:rsidR="00007B4F" w:rsidRPr="003468CB" w:rsidRDefault="00007B4F" w:rsidP="008B1F8E">
      <w:pPr>
        <w:pStyle w:val="ListParagraph"/>
        <w:numPr>
          <w:ilvl w:val="0"/>
          <w:numId w:val="56"/>
        </w:numPr>
        <w:tabs>
          <w:tab w:val="left" w:pos="851"/>
          <w:tab w:val="left" w:pos="1276"/>
        </w:tabs>
        <w:spacing w:line="360" w:lineRule="auto"/>
        <w:ind w:left="0" w:firstLine="567"/>
        <w:jc w:val="both"/>
      </w:pPr>
      <w:r w:rsidRPr="003468CB">
        <w:t>Sutarties priedai yra sudėtinė ir neatsiejama sutarties dalis.</w:t>
      </w:r>
    </w:p>
    <w:p w14:paraId="0C93E05F" w14:textId="77777777" w:rsidR="008B1F8E" w:rsidRPr="003468CB" w:rsidRDefault="008B1F8E" w:rsidP="00437ABD">
      <w:pPr>
        <w:tabs>
          <w:tab w:val="left" w:pos="851"/>
          <w:tab w:val="left" w:pos="1276"/>
        </w:tabs>
        <w:spacing w:line="360" w:lineRule="auto"/>
        <w:jc w:val="both"/>
      </w:pPr>
    </w:p>
    <w:p w14:paraId="6717AB14" w14:textId="3EB6D43C" w:rsidR="00BF11F9" w:rsidRPr="003468CB" w:rsidRDefault="008B1F8E" w:rsidP="00C71CD7">
      <w:pPr>
        <w:pStyle w:val="ListParagraph"/>
        <w:numPr>
          <w:ilvl w:val="0"/>
          <w:numId w:val="48"/>
        </w:numPr>
        <w:tabs>
          <w:tab w:val="left" w:pos="1276"/>
        </w:tabs>
        <w:spacing w:line="360" w:lineRule="auto"/>
        <w:jc w:val="center"/>
        <w:rPr>
          <w:b/>
          <w:bCs/>
        </w:rPr>
      </w:pPr>
      <w:r w:rsidRPr="003468CB">
        <w:rPr>
          <w:rFonts w:eastAsia="Arial Unicode MS"/>
          <w:b/>
          <w:bCs/>
        </w:rPr>
        <w:t>ŠALIŲ REKVIZITAI</w:t>
      </w:r>
    </w:p>
    <w:p w14:paraId="120B1388" w14:textId="77777777" w:rsidR="00007B4F" w:rsidRPr="003468CB" w:rsidRDefault="00007B4F" w:rsidP="00007B4F">
      <w:pPr>
        <w:pStyle w:val="ListParagraph"/>
        <w:tabs>
          <w:tab w:val="left" w:pos="1276"/>
        </w:tabs>
        <w:spacing w:line="360" w:lineRule="auto"/>
        <w:ind w:left="567"/>
        <w:jc w:val="both"/>
      </w:pPr>
    </w:p>
    <w:tbl>
      <w:tblPr>
        <w:tblW w:w="9334" w:type="dxa"/>
        <w:tblInd w:w="164" w:type="dxa"/>
        <w:tblLook w:val="0000" w:firstRow="0" w:lastRow="0" w:firstColumn="0" w:lastColumn="0" w:noHBand="0" w:noVBand="0"/>
      </w:tblPr>
      <w:tblGrid>
        <w:gridCol w:w="4798"/>
        <w:gridCol w:w="4536"/>
      </w:tblGrid>
      <w:tr w:rsidR="003468CB" w:rsidRPr="003468CB" w14:paraId="7FF8D8A7" w14:textId="77777777" w:rsidTr="00C71CD7">
        <w:tc>
          <w:tcPr>
            <w:tcW w:w="4798" w:type="dxa"/>
            <w:shd w:val="clear" w:color="auto" w:fill="auto"/>
          </w:tcPr>
          <w:p w14:paraId="4DF90626" w14:textId="77777777" w:rsidR="00BF11F9" w:rsidRPr="003468CB" w:rsidRDefault="00BF11F9" w:rsidP="00BC78E1">
            <w:pPr>
              <w:rPr>
                <w:rFonts w:eastAsia="Arial Unicode MS"/>
                <w:b/>
              </w:rPr>
            </w:pPr>
            <w:r w:rsidRPr="003468CB">
              <w:rPr>
                <w:rFonts w:eastAsia="Arial Unicode MS"/>
                <w:b/>
              </w:rPr>
              <w:t>Nuomotojas</w:t>
            </w:r>
          </w:p>
          <w:p w14:paraId="656DAD0E" w14:textId="77777777" w:rsidR="00062AA0" w:rsidRPr="003468CB" w:rsidRDefault="00062AA0" w:rsidP="00BC78E1">
            <w:pPr>
              <w:rPr>
                <w:rFonts w:eastAsia="Arial Unicode MS"/>
                <w:b/>
              </w:rPr>
            </w:pPr>
          </w:p>
          <w:p w14:paraId="3B94D657" w14:textId="77777777" w:rsidR="00062AA0" w:rsidRPr="003468CB" w:rsidRDefault="00062AA0" w:rsidP="00062AA0">
            <w:pPr>
              <w:suppressAutoHyphens/>
              <w:spacing w:line="276" w:lineRule="auto"/>
              <w:rPr>
                <w:b/>
                <w:lang w:eastAsia="zh-CN"/>
              </w:rPr>
            </w:pPr>
            <w:r w:rsidRPr="003468CB">
              <w:rPr>
                <w:b/>
                <w:lang w:eastAsia="zh-CN"/>
              </w:rPr>
              <w:t xml:space="preserve">Lietuvos nacionalinė Martyno Mažvydo biblioteka </w:t>
            </w:r>
          </w:p>
          <w:p w14:paraId="57EFA2CB" w14:textId="77777777" w:rsidR="00062AA0" w:rsidRPr="003468CB" w:rsidRDefault="00062AA0" w:rsidP="00062AA0">
            <w:pPr>
              <w:suppressAutoHyphens/>
              <w:spacing w:line="276" w:lineRule="auto"/>
              <w:rPr>
                <w:lang w:eastAsia="zh-CN"/>
              </w:rPr>
            </w:pPr>
            <w:r w:rsidRPr="003468CB">
              <w:rPr>
                <w:lang w:eastAsia="zh-CN"/>
              </w:rPr>
              <w:t>Įstaigos  kodas: 290757560</w:t>
            </w:r>
          </w:p>
          <w:p w14:paraId="1F4521C3" w14:textId="77777777" w:rsidR="00062AA0" w:rsidRPr="003468CB" w:rsidRDefault="00062AA0" w:rsidP="00062AA0">
            <w:pPr>
              <w:suppressAutoHyphens/>
              <w:spacing w:line="276" w:lineRule="auto"/>
              <w:rPr>
                <w:lang w:eastAsia="zh-CN"/>
              </w:rPr>
            </w:pPr>
            <w:r w:rsidRPr="003468CB">
              <w:rPr>
                <w:lang w:eastAsia="zh-CN"/>
              </w:rPr>
              <w:t>Adresas:</w:t>
            </w:r>
            <w:r w:rsidRPr="003468CB">
              <w:rPr>
                <w:bCs/>
                <w:lang w:eastAsia="zh-CN"/>
              </w:rPr>
              <w:t xml:space="preserve"> Gedimino pr. 51, 01109 Vilnius</w:t>
            </w:r>
          </w:p>
          <w:p w14:paraId="3A2CEB6A" w14:textId="77777777" w:rsidR="00062AA0" w:rsidRPr="003468CB" w:rsidRDefault="00062AA0" w:rsidP="00062AA0">
            <w:pPr>
              <w:suppressAutoHyphens/>
              <w:spacing w:line="276" w:lineRule="auto"/>
              <w:rPr>
                <w:lang w:eastAsia="zh-CN"/>
              </w:rPr>
            </w:pPr>
            <w:r w:rsidRPr="003468CB">
              <w:rPr>
                <w:lang w:eastAsia="zh-CN"/>
              </w:rPr>
              <w:t>Tel.</w:t>
            </w:r>
            <w:r w:rsidRPr="003468CB">
              <w:t xml:space="preserve"> (</w:t>
            </w:r>
            <w:r w:rsidRPr="003468CB">
              <w:rPr>
                <w:lang w:eastAsia="zh-CN"/>
              </w:rPr>
              <w:t xml:space="preserve">8 5) 249 7023 </w:t>
            </w:r>
          </w:p>
          <w:p w14:paraId="68501679" w14:textId="77777777" w:rsidR="00062AA0" w:rsidRPr="003468CB" w:rsidRDefault="00062AA0" w:rsidP="00062AA0">
            <w:pPr>
              <w:suppressAutoHyphens/>
              <w:spacing w:line="276" w:lineRule="auto"/>
              <w:rPr>
                <w:lang w:eastAsia="zh-CN"/>
              </w:rPr>
            </w:pPr>
            <w:r w:rsidRPr="003468CB">
              <w:rPr>
                <w:lang w:eastAsia="zh-CN"/>
              </w:rPr>
              <w:t xml:space="preserve">El. p. </w:t>
            </w:r>
            <w:hyperlink r:id="rId14" w:history="1">
              <w:r w:rsidRPr="003468CB">
                <w:rPr>
                  <w:lang w:eastAsia="zh-CN"/>
                </w:rPr>
                <w:t>biblio@lnb.lt</w:t>
              </w:r>
            </w:hyperlink>
            <w:r w:rsidRPr="003468CB">
              <w:rPr>
                <w:lang w:eastAsia="zh-CN"/>
              </w:rPr>
              <w:t xml:space="preserve"> </w:t>
            </w:r>
          </w:p>
          <w:p w14:paraId="637B1F69" w14:textId="06F8C862" w:rsidR="00062AA0" w:rsidRPr="003468CB" w:rsidRDefault="6AFA5C88" w:rsidP="6AFA5C88">
            <w:pPr>
              <w:suppressAutoHyphens/>
              <w:spacing w:line="276" w:lineRule="auto"/>
            </w:pPr>
            <w:proofErr w:type="spellStart"/>
            <w:r w:rsidRPr="003468CB">
              <w:rPr>
                <w:lang w:eastAsia="zh-CN"/>
              </w:rPr>
              <w:t>Ats</w:t>
            </w:r>
            <w:proofErr w:type="spellEnd"/>
            <w:r w:rsidRPr="003468CB">
              <w:rPr>
                <w:lang w:eastAsia="zh-CN"/>
              </w:rPr>
              <w:t xml:space="preserve">. </w:t>
            </w:r>
            <w:proofErr w:type="spellStart"/>
            <w:r w:rsidRPr="003468CB">
              <w:rPr>
                <w:lang w:eastAsia="zh-CN"/>
              </w:rPr>
              <w:t>sąsk</w:t>
            </w:r>
            <w:proofErr w:type="spellEnd"/>
            <w:r w:rsidRPr="003468CB">
              <w:rPr>
                <w:lang w:eastAsia="zh-CN"/>
              </w:rPr>
              <w:t xml:space="preserve">. Nr. </w:t>
            </w:r>
            <w:r w:rsidRPr="003468CB">
              <w:t xml:space="preserve"> LT04 7044060001284112</w:t>
            </w:r>
          </w:p>
          <w:p w14:paraId="0570D7DD" w14:textId="77777777" w:rsidR="00062AA0" w:rsidRPr="003468CB" w:rsidRDefault="00062AA0" w:rsidP="00062AA0">
            <w:pPr>
              <w:suppressAutoHyphens/>
              <w:spacing w:line="276" w:lineRule="auto"/>
              <w:rPr>
                <w:lang w:eastAsia="zh-CN"/>
              </w:rPr>
            </w:pPr>
            <w:r w:rsidRPr="003468CB">
              <w:rPr>
                <w:lang w:eastAsia="zh-CN"/>
              </w:rPr>
              <w:t>Bankas:  AB SEB bankas</w:t>
            </w:r>
          </w:p>
          <w:p w14:paraId="5515EF28" w14:textId="77777777" w:rsidR="00062AA0" w:rsidRPr="003468CB" w:rsidRDefault="00062AA0" w:rsidP="00062AA0">
            <w:pPr>
              <w:suppressAutoHyphens/>
              <w:spacing w:line="276" w:lineRule="auto"/>
              <w:rPr>
                <w:lang w:eastAsia="zh-CN"/>
              </w:rPr>
            </w:pPr>
            <w:r w:rsidRPr="003468CB">
              <w:rPr>
                <w:lang w:eastAsia="zh-CN"/>
              </w:rPr>
              <w:t>Banko kodas: 70440</w:t>
            </w:r>
          </w:p>
          <w:p w14:paraId="4584C260" w14:textId="77777777" w:rsidR="00062AA0" w:rsidRPr="003468CB" w:rsidRDefault="00062AA0" w:rsidP="00062AA0">
            <w:pPr>
              <w:suppressAutoHyphens/>
              <w:spacing w:line="276" w:lineRule="auto"/>
              <w:rPr>
                <w:lang w:eastAsia="zh-CN"/>
              </w:rPr>
            </w:pPr>
            <w:r w:rsidRPr="003468CB">
              <w:rPr>
                <w:lang w:eastAsia="zh-CN"/>
              </w:rPr>
              <w:t>PVM mokėtojo kodas: LT100000031710</w:t>
            </w:r>
          </w:p>
          <w:p w14:paraId="1121A57C" w14:textId="77777777" w:rsidR="00062AA0" w:rsidRPr="003468CB" w:rsidRDefault="00062AA0" w:rsidP="00062AA0">
            <w:pPr>
              <w:suppressAutoHyphens/>
              <w:spacing w:line="276" w:lineRule="auto"/>
              <w:rPr>
                <w:lang w:eastAsia="zh-CN"/>
              </w:rPr>
            </w:pPr>
          </w:p>
          <w:p w14:paraId="35458A1D" w14:textId="77777777" w:rsidR="0061603A" w:rsidRPr="003468CB" w:rsidRDefault="0061603A" w:rsidP="0061603A">
            <w:pPr>
              <w:jc w:val="both"/>
            </w:pPr>
            <w:r w:rsidRPr="003468CB">
              <w:t>[vardas, pavardė]</w:t>
            </w:r>
          </w:p>
          <w:p w14:paraId="47D0519A" w14:textId="77777777" w:rsidR="0061603A" w:rsidRPr="003468CB" w:rsidRDefault="0061603A" w:rsidP="0061603A">
            <w:pPr>
              <w:jc w:val="both"/>
            </w:pPr>
            <w:r w:rsidRPr="003468CB">
              <w:t>[pareigos]</w:t>
            </w:r>
          </w:p>
          <w:p w14:paraId="38D9B68A" w14:textId="77777777" w:rsidR="00BF11F9" w:rsidRPr="003468CB" w:rsidRDefault="00BF11F9" w:rsidP="00BC78E1"/>
          <w:p w14:paraId="133C9C62" w14:textId="77777777" w:rsidR="00062AA0" w:rsidRPr="003468CB" w:rsidRDefault="00062AA0" w:rsidP="00BC78E1">
            <w:r w:rsidRPr="003468CB">
              <w:t>______________________</w:t>
            </w:r>
          </w:p>
          <w:p w14:paraId="174823AF" w14:textId="77777777" w:rsidR="00BF11F9" w:rsidRPr="003468CB" w:rsidRDefault="00BF11F9" w:rsidP="00BC78E1">
            <w:pPr>
              <w:jc w:val="both"/>
            </w:pPr>
          </w:p>
        </w:tc>
        <w:tc>
          <w:tcPr>
            <w:tcW w:w="4536" w:type="dxa"/>
            <w:shd w:val="clear" w:color="auto" w:fill="auto"/>
          </w:tcPr>
          <w:p w14:paraId="458DC05F" w14:textId="77777777" w:rsidR="00BF11F9" w:rsidRPr="003468CB" w:rsidRDefault="00BF11F9" w:rsidP="00BC78E1">
            <w:pPr>
              <w:rPr>
                <w:b/>
              </w:rPr>
            </w:pPr>
            <w:r w:rsidRPr="003468CB">
              <w:rPr>
                <w:b/>
              </w:rPr>
              <w:t xml:space="preserve">Nuomininkas </w:t>
            </w:r>
          </w:p>
          <w:p w14:paraId="6A19E782" w14:textId="77777777" w:rsidR="00BF11F9" w:rsidRPr="003468CB" w:rsidRDefault="00BF11F9" w:rsidP="00BC78E1">
            <w:pPr>
              <w:rPr>
                <w:b/>
              </w:rPr>
            </w:pPr>
          </w:p>
          <w:p w14:paraId="7ED34EBF" w14:textId="77777777" w:rsidR="00062AA0" w:rsidRPr="003468CB" w:rsidRDefault="00062AA0" w:rsidP="00BC78E1">
            <w:pPr>
              <w:rPr>
                <w:b/>
              </w:rPr>
            </w:pPr>
          </w:p>
          <w:p w14:paraId="0B810481" w14:textId="77777777" w:rsidR="00062AA0" w:rsidRPr="003468CB" w:rsidRDefault="00062AA0" w:rsidP="00062AA0">
            <w:pPr>
              <w:jc w:val="both"/>
            </w:pPr>
            <w:r w:rsidRPr="003468CB">
              <w:t>Adresas:</w:t>
            </w:r>
          </w:p>
          <w:p w14:paraId="6F9679F0" w14:textId="77777777" w:rsidR="00062AA0" w:rsidRPr="003468CB" w:rsidRDefault="00062AA0" w:rsidP="00062AA0">
            <w:pPr>
              <w:jc w:val="both"/>
            </w:pPr>
            <w:r w:rsidRPr="003468CB">
              <w:t>Tel.</w:t>
            </w:r>
          </w:p>
          <w:p w14:paraId="7AD0EB6A" w14:textId="77777777" w:rsidR="00062AA0" w:rsidRPr="003468CB" w:rsidRDefault="00062AA0" w:rsidP="00062AA0">
            <w:pPr>
              <w:jc w:val="both"/>
            </w:pPr>
            <w:r w:rsidRPr="003468CB">
              <w:t>Faksas</w:t>
            </w:r>
          </w:p>
          <w:p w14:paraId="3BE42BD5" w14:textId="77777777" w:rsidR="00062AA0" w:rsidRPr="003468CB" w:rsidRDefault="00062AA0" w:rsidP="00062AA0">
            <w:pPr>
              <w:jc w:val="both"/>
            </w:pPr>
            <w:r w:rsidRPr="003468CB">
              <w:t>El. paštas</w:t>
            </w:r>
          </w:p>
          <w:p w14:paraId="3B725AA1" w14:textId="77777777" w:rsidR="00062AA0" w:rsidRPr="003468CB" w:rsidRDefault="00062AA0" w:rsidP="00062AA0">
            <w:pPr>
              <w:jc w:val="both"/>
            </w:pPr>
            <w:r w:rsidRPr="003468CB">
              <w:t>Juridinio asmens kodas</w:t>
            </w:r>
          </w:p>
          <w:p w14:paraId="2D0B9A92" w14:textId="77777777" w:rsidR="00062AA0" w:rsidRPr="003468CB" w:rsidRDefault="00062AA0" w:rsidP="00062AA0">
            <w:pPr>
              <w:jc w:val="both"/>
            </w:pPr>
            <w:r w:rsidRPr="003468CB">
              <w:t>A. s.</w:t>
            </w:r>
          </w:p>
          <w:p w14:paraId="3135A2D7" w14:textId="77777777" w:rsidR="00062AA0" w:rsidRPr="003468CB" w:rsidRDefault="00062AA0" w:rsidP="00062AA0">
            <w:pPr>
              <w:jc w:val="both"/>
            </w:pPr>
            <w:r w:rsidRPr="003468CB">
              <w:t>Bankas</w:t>
            </w:r>
          </w:p>
          <w:p w14:paraId="71B4D6BD" w14:textId="77777777" w:rsidR="00062AA0" w:rsidRPr="003468CB" w:rsidRDefault="00062AA0" w:rsidP="00062AA0">
            <w:pPr>
              <w:jc w:val="both"/>
            </w:pPr>
            <w:r w:rsidRPr="003468CB">
              <w:t>Banko kodas</w:t>
            </w:r>
          </w:p>
          <w:p w14:paraId="419EF92F" w14:textId="77777777" w:rsidR="00062AA0" w:rsidRPr="003468CB" w:rsidRDefault="00062AA0" w:rsidP="00062AA0">
            <w:pPr>
              <w:jc w:val="both"/>
            </w:pPr>
          </w:p>
          <w:p w14:paraId="0ACA68E7" w14:textId="77777777" w:rsidR="00062AA0" w:rsidRPr="003468CB" w:rsidRDefault="00062AA0" w:rsidP="00062AA0">
            <w:pPr>
              <w:jc w:val="both"/>
            </w:pPr>
          </w:p>
          <w:p w14:paraId="12271DD1" w14:textId="77777777" w:rsidR="00062AA0" w:rsidRPr="003468CB" w:rsidRDefault="00062AA0" w:rsidP="00062AA0">
            <w:pPr>
              <w:jc w:val="both"/>
            </w:pPr>
          </w:p>
          <w:p w14:paraId="01AFA1BD" w14:textId="77777777" w:rsidR="00062AA0" w:rsidRPr="003468CB" w:rsidRDefault="00062AA0" w:rsidP="00062AA0">
            <w:pPr>
              <w:jc w:val="both"/>
            </w:pPr>
            <w:r w:rsidRPr="003468CB">
              <w:t>[vardas, pavardė]</w:t>
            </w:r>
          </w:p>
          <w:p w14:paraId="49DC75B9" w14:textId="77777777" w:rsidR="00BF11F9" w:rsidRPr="003468CB" w:rsidRDefault="00062AA0" w:rsidP="00062AA0">
            <w:pPr>
              <w:jc w:val="both"/>
            </w:pPr>
            <w:r w:rsidRPr="003468CB">
              <w:t>[pareigos]</w:t>
            </w:r>
          </w:p>
          <w:p w14:paraId="299D1E8A" w14:textId="77777777" w:rsidR="00062AA0" w:rsidRPr="003468CB" w:rsidRDefault="00062AA0" w:rsidP="00062AA0">
            <w:pPr>
              <w:jc w:val="both"/>
            </w:pPr>
          </w:p>
          <w:p w14:paraId="0BA966EF" w14:textId="77777777" w:rsidR="00062AA0" w:rsidRPr="003468CB" w:rsidRDefault="00062AA0" w:rsidP="00062AA0">
            <w:pPr>
              <w:jc w:val="both"/>
            </w:pPr>
          </w:p>
          <w:p w14:paraId="7CDE8748" w14:textId="77777777" w:rsidR="00062AA0" w:rsidRPr="003468CB" w:rsidRDefault="00062AA0" w:rsidP="00062AA0">
            <w:pPr>
              <w:jc w:val="both"/>
            </w:pPr>
            <w:r w:rsidRPr="003468CB">
              <w:t>________________________</w:t>
            </w:r>
          </w:p>
        </w:tc>
      </w:tr>
    </w:tbl>
    <w:p w14:paraId="7C67320B" w14:textId="77777777" w:rsidR="00810E6F" w:rsidRPr="003468CB" w:rsidRDefault="00810E6F" w:rsidP="006B59F2">
      <w:pPr>
        <w:widowControl w:val="0"/>
        <w:shd w:val="clear" w:color="auto" w:fill="FFFFFF"/>
        <w:autoSpaceDE w:val="0"/>
        <w:autoSpaceDN w:val="0"/>
        <w:adjustRightInd w:val="0"/>
        <w:spacing w:line="274" w:lineRule="exact"/>
        <w:ind w:left="5400"/>
      </w:pPr>
    </w:p>
    <w:sectPr w:rsidR="00810E6F" w:rsidRPr="003468C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85DE8" w14:textId="77777777" w:rsidR="003B014A" w:rsidRDefault="003B014A" w:rsidP="00992268">
      <w:r>
        <w:separator/>
      </w:r>
    </w:p>
  </w:endnote>
  <w:endnote w:type="continuationSeparator" w:id="0">
    <w:p w14:paraId="7F68D066" w14:textId="77777777" w:rsidR="003B014A" w:rsidRDefault="003B014A" w:rsidP="0099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FA5C1" w14:textId="77777777" w:rsidR="003B014A" w:rsidRDefault="003B014A" w:rsidP="00992268">
      <w:r>
        <w:separator/>
      </w:r>
    </w:p>
  </w:footnote>
  <w:footnote w:type="continuationSeparator" w:id="0">
    <w:p w14:paraId="227A3DFF" w14:textId="77777777" w:rsidR="003B014A" w:rsidRDefault="003B014A" w:rsidP="0099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32FF1" w14:textId="77777777" w:rsidR="00301205" w:rsidRDefault="00301205" w:rsidP="00BC78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D2F136" w14:textId="77777777" w:rsidR="00301205" w:rsidRDefault="00301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8E47" w14:textId="02B4C191" w:rsidR="00301205" w:rsidRDefault="00301205" w:rsidP="00BC78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77FA">
      <w:rPr>
        <w:rStyle w:val="PageNumber"/>
        <w:noProof/>
      </w:rPr>
      <w:t>1</w:t>
    </w:r>
    <w:r w:rsidR="00C277FA">
      <w:rPr>
        <w:rStyle w:val="PageNumber"/>
        <w:noProof/>
      </w:rPr>
      <w:t>5</w:t>
    </w:r>
    <w:r>
      <w:rPr>
        <w:rStyle w:val="PageNumber"/>
      </w:rPr>
      <w:fldChar w:fldCharType="end"/>
    </w:r>
  </w:p>
  <w:p w14:paraId="12B30B2B" w14:textId="77777777" w:rsidR="00301205" w:rsidRDefault="00301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3C9"/>
    <w:multiLevelType w:val="multilevel"/>
    <w:tmpl w:val="E814DFE8"/>
    <w:lvl w:ilvl="0">
      <w:start w:val="2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17C25C4"/>
    <w:multiLevelType w:val="hybridMultilevel"/>
    <w:tmpl w:val="70C8313C"/>
    <w:lvl w:ilvl="0" w:tplc="977AB850">
      <w:start w:val="26"/>
      <w:numFmt w:val="decimal"/>
      <w:lvlText w:val="%1."/>
      <w:lvlJc w:val="left"/>
      <w:pPr>
        <w:ind w:left="3763" w:hanging="360"/>
      </w:pPr>
      <w:rPr>
        <w:rFonts w:hint="default"/>
      </w:rPr>
    </w:lvl>
    <w:lvl w:ilvl="1" w:tplc="04270019">
      <w:start w:val="1"/>
      <w:numFmt w:val="lowerLetter"/>
      <w:lvlText w:val="%2."/>
      <w:lvlJc w:val="left"/>
      <w:pPr>
        <w:ind w:left="4483" w:hanging="360"/>
      </w:pPr>
    </w:lvl>
    <w:lvl w:ilvl="2" w:tplc="0427001B">
      <w:start w:val="1"/>
      <w:numFmt w:val="lowerRoman"/>
      <w:lvlText w:val="%3."/>
      <w:lvlJc w:val="right"/>
      <w:pPr>
        <w:ind w:left="5203" w:hanging="180"/>
      </w:pPr>
    </w:lvl>
    <w:lvl w:ilvl="3" w:tplc="0427000F" w:tentative="1">
      <w:start w:val="1"/>
      <w:numFmt w:val="decimal"/>
      <w:lvlText w:val="%4."/>
      <w:lvlJc w:val="left"/>
      <w:pPr>
        <w:ind w:left="5923" w:hanging="360"/>
      </w:pPr>
    </w:lvl>
    <w:lvl w:ilvl="4" w:tplc="04270019" w:tentative="1">
      <w:start w:val="1"/>
      <w:numFmt w:val="lowerLetter"/>
      <w:lvlText w:val="%5."/>
      <w:lvlJc w:val="left"/>
      <w:pPr>
        <w:ind w:left="6643" w:hanging="360"/>
      </w:pPr>
    </w:lvl>
    <w:lvl w:ilvl="5" w:tplc="0427001B" w:tentative="1">
      <w:start w:val="1"/>
      <w:numFmt w:val="lowerRoman"/>
      <w:lvlText w:val="%6."/>
      <w:lvlJc w:val="right"/>
      <w:pPr>
        <w:ind w:left="7363" w:hanging="180"/>
      </w:pPr>
    </w:lvl>
    <w:lvl w:ilvl="6" w:tplc="0427000F" w:tentative="1">
      <w:start w:val="1"/>
      <w:numFmt w:val="decimal"/>
      <w:lvlText w:val="%7."/>
      <w:lvlJc w:val="left"/>
      <w:pPr>
        <w:ind w:left="8083" w:hanging="360"/>
      </w:pPr>
    </w:lvl>
    <w:lvl w:ilvl="7" w:tplc="04270019" w:tentative="1">
      <w:start w:val="1"/>
      <w:numFmt w:val="lowerLetter"/>
      <w:lvlText w:val="%8."/>
      <w:lvlJc w:val="left"/>
      <w:pPr>
        <w:ind w:left="8803" w:hanging="360"/>
      </w:pPr>
    </w:lvl>
    <w:lvl w:ilvl="8" w:tplc="0427001B" w:tentative="1">
      <w:start w:val="1"/>
      <w:numFmt w:val="lowerRoman"/>
      <w:lvlText w:val="%9."/>
      <w:lvlJc w:val="right"/>
      <w:pPr>
        <w:ind w:left="9523" w:hanging="180"/>
      </w:pPr>
    </w:lvl>
  </w:abstractNum>
  <w:abstractNum w:abstractNumId="2" w15:restartNumberingAfterBreak="0">
    <w:nsid w:val="01AA0540"/>
    <w:multiLevelType w:val="hybridMultilevel"/>
    <w:tmpl w:val="DE363B1E"/>
    <w:lvl w:ilvl="0" w:tplc="6E7E37D2">
      <w:start w:val="1"/>
      <w:numFmt w:val="decimal"/>
      <w:lvlText w:val="9.%1."/>
      <w:lvlJc w:val="left"/>
      <w:pPr>
        <w:ind w:left="2912" w:hanging="360"/>
      </w:pPr>
      <w:rPr>
        <w:rFonts w:hint="default"/>
        <w:b w:val="0"/>
        <w:i w:val="0"/>
        <w:color w:val="auto"/>
        <w:sz w:val="24"/>
        <w:szCs w:val="24"/>
      </w:r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3" w15:restartNumberingAfterBreak="0">
    <w:nsid w:val="05C3433D"/>
    <w:multiLevelType w:val="multilevel"/>
    <w:tmpl w:val="611245E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74DCAE"/>
    <w:multiLevelType w:val="multilevel"/>
    <w:tmpl w:val="F9667306"/>
    <w:lvl w:ilvl="0">
      <w:start w:val="1"/>
      <w:numFmt w:val="decimal"/>
      <w:lvlText w:val="%1."/>
      <w:lvlJc w:val="left"/>
      <w:pPr>
        <w:ind w:left="1080" w:hanging="360"/>
      </w:pPr>
    </w:lvl>
    <w:lvl w:ilvl="1">
      <w:start w:val="12"/>
      <w:numFmt w:val="decimal"/>
      <w:lvlText w:val="%1.%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6A22D9C"/>
    <w:multiLevelType w:val="multilevel"/>
    <w:tmpl w:val="40A0C776"/>
    <w:lvl w:ilvl="0">
      <w:start w:val="17"/>
      <w:numFmt w:val="decimal"/>
      <w:lvlText w:val="%1."/>
      <w:lvlJc w:val="left"/>
      <w:pPr>
        <w:ind w:left="660" w:hanging="660"/>
      </w:pPr>
      <w:rPr>
        <w:rFonts w:hint="default"/>
        <w:color w:val="000000"/>
      </w:rPr>
    </w:lvl>
    <w:lvl w:ilvl="1">
      <w:start w:val="1"/>
      <w:numFmt w:val="decimal"/>
      <w:lvlText w:val="%1.%2."/>
      <w:lvlJc w:val="left"/>
      <w:pPr>
        <w:ind w:left="943" w:hanging="660"/>
      </w:pPr>
      <w:rPr>
        <w:rFonts w:hint="default"/>
        <w:color w:val="000000"/>
      </w:rPr>
    </w:lvl>
    <w:lvl w:ilvl="2">
      <w:start w:val="1"/>
      <w:numFmt w:val="decimal"/>
      <w:lvlText w:val="16.1.%3."/>
      <w:lvlJc w:val="left"/>
      <w:pPr>
        <w:ind w:left="1288" w:hanging="720"/>
      </w:pPr>
      <w:rPr>
        <w:rFonts w:hint="default"/>
        <w:b w:val="0"/>
        <w:i w:val="0"/>
        <w:color w:val="auto"/>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6" w15:restartNumberingAfterBreak="0">
    <w:nsid w:val="097579A8"/>
    <w:multiLevelType w:val="multilevel"/>
    <w:tmpl w:val="FAFAD00E"/>
    <w:lvl w:ilvl="0">
      <w:start w:val="12"/>
      <w:numFmt w:val="decimal"/>
      <w:lvlText w:val="%1."/>
      <w:lvlJc w:val="left"/>
      <w:pPr>
        <w:ind w:left="1510" w:hanging="660"/>
      </w:pPr>
      <w:rPr>
        <w:rFonts w:hint="default"/>
      </w:rPr>
    </w:lvl>
    <w:lvl w:ilvl="1">
      <w:start w:val="3"/>
      <w:numFmt w:val="decimal"/>
      <w:lvlText w:val="%1.%2."/>
      <w:lvlJc w:val="left"/>
      <w:pPr>
        <w:ind w:left="2350" w:hanging="660"/>
      </w:pPr>
      <w:rPr>
        <w:rFonts w:hint="default"/>
      </w:rPr>
    </w:lvl>
    <w:lvl w:ilvl="2">
      <w:start w:val="3"/>
      <w:numFmt w:val="decimal"/>
      <w:lvlText w:val="%1.%2.%3."/>
      <w:lvlJc w:val="left"/>
      <w:pPr>
        <w:ind w:left="3250" w:hanging="720"/>
      </w:pPr>
      <w:rPr>
        <w:rFonts w:hint="default"/>
      </w:rPr>
    </w:lvl>
    <w:lvl w:ilvl="3">
      <w:start w:val="1"/>
      <w:numFmt w:val="decimal"/>
      <w:lvlText w:val="%1.%2.%3.%4."/>
      <w:lvlJc w:val="left"/>
      <w:pPr>
        <w:ind w:left="4090" w:hanging="720"/>
      </w:pPr>
      <w:rPr>
        <w:rFonts w:hint="default"/>
      </w:rPr>
    </w:lvl>
    <w:lvl w:ilvl="4">
      <w:start w:val="1"/>
      <w:numFmt w:val="decimal"/>
      <w:lvlText w:val="%1.%2.%3.%4.%5."/>
      <w:lvlJc w:val="left"/>
      <w:pPr>
        <w:ind w:left="529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330" w:hanging="1440"/>
      </w:pPr>
      <w:rPr>
        <w:rFonts w:hint="default"/>
      </w:rPr>
    </w:lvl>
    <w:lvl w:ilvl="7">
      <w:start w:val="1"/>
      <w:numFmt w:val="decimal"/>
      <w:lvlText w:val="%1.%2.%3.%4.%5.%6.%7.%8."/>
      <w:lvlJc w:val="left"/>
      <w:pPr>
        <w:ind w:left="8170" w:hanging="1440"/>
      </w:pPr>
      <w:rPr>
        <w:rFonts w:hint="default"/>
      </w:rPr>
    </w:lvl>
    <w:lvl w:ilvl="8">
      <w:start w:val="1"/>
      <w:numFmt w:val="decimal"/>
      <w:lvlText w:val="%1.%2.%3.%4.%5.%6.%7.%8.%9."/>
      <w:lvlJc w:val="left"/>
      <w:pPr>
        <w:ind w:left="9370" w:hanging="1800"/>
      </w:pPr>
      <w:rPr>
        <w:rFonts w:hint="default"/>
      </w:rPr>
    </w:lvl>
  </w:abstractNum>
  <w:abstractNum w:abstractNumId="7" w15:restartNumberingAfterBreak="0">
    <w:nsid w:val="0B6B2F71"/>
    <w:multiLevelType w:val="hybridMultilevel"/>
    <w:tmpl w:val="2DD6ED5E"/>
    <w:lvl w:ilvl="0" w:tplc="1DE0A054">
      <w:start w:val="2"/>
      <w:numFmt w:val="upperRoman"/>
      <w:lvlText w:val="%1."/>
      <w:lvlJc w:val="left"/>
      <w:pPr>
        <w:tabs>
          <w:tab w:val="num" w:pos="1080"/>
        </w:tabs>
        <w:ind w:left="1080" w:hanging="72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8" w15:restartNumberingAfterBreak="0">
    <w:nsid w:val="0BE20025"/>
    <w:multiLevelType w:val="hybridMultilevel"/>
    <w:tmpl w:val="AB0A1B00"/>
    <w:lvl w:ilvl="0" w:tplc="5C164F46">
      <w:start w:val="1"/>
      <w:numFmt w:val="decimal"/>
      <w:lvlText w:val="%1)"/>
      <w:lvlJc w:val="left"/>
      <w:pPr>
        <w:ind w:left="1137" w:hanging="360"/>
      </w:pPr>
      <w:rPr>
        <w:rFonts w:hint="default"/>
      </w:rPr>
    </w:lvl>
    <w:lvl w:ilvl="1" w:tplc="04270019" w:tentative="1">
      <w:start w:val="1"/>
      <w:numFmt w:val="lowerLetter"/>
      <w:lvlText w:val="%2."/>
      <w:lvlJc w:val="left"/>
      <w:pPr>
        <w:ind w:left="1857" w:hanging="360"/>
      </w:pPr>
    </w:lvl>
    <w:lvl w:ilvl="2" w:tplc="0427001B" w:tentative="1">
      <w:start w:val="1"/>
      <w:numFmt w:val="lowerRoman"/>
      <w:lvlText w:val="%3."/>
      <w:lvlJc w:val="right"/>
      <w:pPr>
        <w:ind w:left="2577" w:hanging="180"/>
      </w:pPr>
    </w:lvl>
    <w:lvl w:ilvl="3" w:tplc="0427000F" w:tentative="1">
      <w:start w:val="1"/>
      <w:numFmt w:val="decimal"/>
      <w:lvlText w:val="%4."/>
      <w:lvlJc w:val="left"/>
      <w:pPr>
        <w:ind w:left="3297" w:hanging="360"/>
      </w:pPr>
    </w:lvl>
    <w:lvl w:ilvl="4" w:tplc="04270019" w:tentative="1">
      <w:start w:val="1"/>
      <w:numFmt w:val="lowerLetter"/>
      <w:lvlText w:val="%5."/>
      <w:lvlJc w:val="left"/>
      <w:pPr>
        <w:ind w:left="4017" w:hanging="360"/>
      </w:pPr>
    </w:lvl>
    <w:lvl w:ilvl="5" w:tplc="0427001B" w:tentative="1">
      <w:start w:val="1"/>
      <w:numFmt w:val="lowerRoman"/>
      <w:lvlText w:val="%6."/>
      <w:lvlJc w:val="right"/>
      <w:pPr>
        <w:ind w:left="4737" w:hanging="180"/>
      </w:pPr>
    </w:lvl>
    <w:lvl w:ilvl="6" w:tplc="0427000F" w:tentative="1">
      <w:start w:val="1"/>
      <w:numFmt w:val="decimal"/>
      <w:lvlText w:val="%7."/>
      <w:lvlJc w:val="left"/>
      <w:pPr>
        <w:ind w:left="5457" w:hanging="360"/>
      </w:pPr>
    </w:lvl>
    <w:lvl w:ilvl="7" w:tplc="04270019" w:tentative="1">
      <w:start w:val="1"/>
      <w:numFmt w:val="lowerLetter"/>
      <w:lvlText w:val="%8."/>
      <w:lvlJc w:val="left"/>
      <w:pPr>
        <w:ind w:left="6177" w:hanging="360"/>
      </w:pPr>
    </w:lvl>
    <w:lvl w:ilvl="8" w:tplc="0427001B" w:tentative="1">
      <w:start w:val="1"/>
      <w:numFmt w:val="lowerRoman"/>
      <w:lvlText w:val="%9."/>
      <w:lvlJc w:val="right"/>
      <w:pPr>
        <w:ind w:left="6897" w:hanging="180"/>
      </w:pPr>
    </w:lvl>
  </w:abstractNum>
  <w:abstractNum w:abstractNumId="9" w15:restartNumberingAfterBreak="0">
    <w:nsid w:val="0C3804C0"/>
    <w:multiLevelType w:val="multilevel"/>
    <w:tmpl w:val="F664E87E"/>
    <w:lvl w:ilvl="0">
      <w:start w:val="19"/>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CE02149"/>
    <w:multiLevelType w:val="multilevel"/>
    <w:tmpl w:val="628AD82E"/>
    <w:lvl w:ilvl="0">
      <w:start w:val="13"/>
      <w:numFmt w:val="decimal"/>
      <w:lvlText w:val="%1."/>
      <w:lvlJc w:val="left"/>
      <w:pPr>
        <w:ind w:left="3599"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1" w15:restartNumberingAfterBreak="0">
    <w:nsid w:val="153542F3"/>
    <w:multiLevelType w:val="multilevel"/>
    <w:tmpl w:val="A202CA60"/>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sz w:val="24"/>
        <w:szCs w:val="24"/>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2" w15:restartNumberingAfterBreak="0">
    <w:nsid w:val="192E2902"/>
    <w:multiLevelType w:val="multilevel"/>
    <w:tmpl w:val="BC16280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9476AAA"/>
    <w:multiLevelType w:val="hybridMultilevel"/>
    <w:tmpl w:val="2F7ABB5E"/>
    <w:lvl w:ilvl="0" w:tplc="A32C7B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989540A"/>
    <w:multiLevelType w:val="hybridMultilevel"/>
    <w:tmpl w:val="96F24E0C"/>
    <w:lvl w:ilvl="0" w:tplc="A116339E">
      <w:start w:val="1"/>
      <w:numFmt w:val="decimal"/>
      <w:lvlText w:val="16.%1."/>
      <w:lvlJc w:val="left"/>
      <w:pPr>
        <w:ind w:left="1560" w:hanging="360"/>
      </w:pPr>
      <w:rPr>
        <w:rFonts w:hint="default"/>
        <w:b w:val="0"/>
        <w:i w:val="0"/>
        <w:color w:val="auto"/>
        <w:sz w:val="24"/>
        <w:szCs w:val="24"/>
      </w:r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15" w15:restartNumberingAfterBreak="0">
    <w:nsid w:val="1A985FAF"/>
    <w:multiLevelType w:val="multilevel"/>
    <w:tmpl w:val="3BEE67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1AD2B27"/>
    <w:multiLevelType w:val="multilevel"/>
    <w:tmpl w:val="97EA94F6"/>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21E46C2B"/>
    <w:multiLevelType w:val="multilevel"/>
    <w:tmpl w:val="EA321D56"/>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3F352B9"/>
    <w:multiLevelType w:val="multilevel"/>
    <w:tmpl w:val="8BE42882"/>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3FD6C6C"/>
    <w:multiLevelType w:val="hybridMultilevel"/>
    <w:tmpl w:val="917604CC"/>
    <w:lvl w:ilvl="0" w:tplc="D882A668">
      <w:start w:val="1"/>
      <w:numFmt w:val="decimal"/>
      <w:lvlText w:val="%1."/>
      <w:lvlJc w:val="left"/>
      <w:pPr>
        <w:ind w:left="720" w:hanging="360"/>
      </w:pPr>
      <w:rPr>
        <w:rFonts w:ascii="Times New Roman" w:eastAsia="Times New Roman"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6D43EE0"/>
    <w:multiLevelType w:val="multilevel"/>
    <w:tmpl w:val="3E5475F2"/>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C3257C"/>
    <w:multiLevelType w:val="hybridMultilevel"/>
    <w:tmpl w:val="A1B2CC68"/>
    <w:lvl w:ilvl="0" w:tplc="D882A668">
      <w:start w:val="1"/>
      <w:numFmt w:val="decimal"/>
      <w:lvlText w:val="%1."/>
      <w:lvlJc w:val="left"/>
      <w:pPr>
        <w:ind w:left="1429" w:hanging="360"/>
      </w:pPr>
      <w:rPr>
        <w:rFonts w:ascii="Times New Roman" w:eastAsia="Times New Roman" w:hAnsi="Times New Roman" w:cs="Times New Roman"/>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2" w15:restartNumberingAfterBreak="0">
    <w:nsid w:val="2C99F1FE"/>
    <w:multiLevelType w:val="multilevel"/>
    <w:tmpl w:val="670CA6B0"/>
    <w:lvl w:ilvl="0">
      <w:start w:val="1"/>
      <w:numFmt w:val="decimal"/>
      <w:lvlText w:val="%1."/>
      <w:lvlJc w:val="left"/>
      <w:pPr>
        <w:ind w:left="720" w:hanging="360"/>
      </w:pPr>
    </w:lvl>
    <w:lvl w:ilvl="1">
      <w:start w:val="1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2A0FAE"/>
    <w:multiLevelType w:val="multilevel"/>
    <w:tmpl w:val="907A04D2"/>
    <w:lvl w:ilvl="0">
      <w:start w:val="19"/>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09177F2"/>
    <w:multiLevelType w:val="multilevel"/>
    <w:tmpl w:val="B0BA6838"/>
    <w:lvl w:ilvl="0">
      <w:start w:val="12"/>
      <w:numFmt w:val="decimal"/>
      <w:lvlText w:val="%1"/>
      <w:lvlJc w:val="left"/>
      <w:pPr>
        <w:ind w:left="540" w:hanging="540"/>
      </w:pPr>
      <w:rPr>
        <w:rFonts w:hint="default"/>
      </w:rPr>
    </w:lvl>
    <w:lvl w:ilvl="1">
      <w:start w:val="10"/>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31B82287"/>
    <w:multiLevelType w:val="hybridMultilevel"/>
    <w:tmpl w:val="568EE19C"/>
    <w:lvl w:ilvl="0" w:tplc="78DE3E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2214BAD"/>
    <w:multiLevelType w:val="hybridMultilevel"/>
    <w:tmpl w:val="E0FA8DDE"/>
    <w:lvl w:ilvl="0" w:tplc="224ADEB2">
      <w:start w:val="1"/>
      <w:numFmt w:val="decimal"/>
      <w:lvlText w:val="14.%1."/>
      <w:lvlJc w:val="left"/>
      <w:pPr>
        <w:ind w:left="720" w:hanging="360"/>
      </w:pPr>
      <w:rPr>
        <w:rFonts w:hint="default"/>
        <w:b w:val="0"/>
        <w:i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60B7FCE"/>
    <w:multiLevelType w:val="hybridMultilevel"/>
    <w:tmpl w:val="89282822"/>
    <w:lvl w:ilvl="0" w:tplc="48E2705A">
      <w:start w:val="1"/>
      <w:numFmt w:val="decimal"/>
      <w:lvlText w:val="8.%1."/>
      <w:lvlJc w:val="left"/>
      <w:pPr>
        <w:ind w:left="720" w:hanging="360"/>
      </w:pPr>
      <w:rPr>
        <w:rFonts w:hint="default"/>
        <w:b w:val="0"/>
        <w:i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6B20455"/>
    <w:multiLevelType w:val="multilevel"/>
    <w:tmpl w:val="9ECA5CA8"/>
    <w:lvl w:ilvl="0">
      <w:start w:val="12"/>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9" w15:restartNumberingAfterBreak="0">
    <w:nsid w:val="36F66A13"/>
    <w:multiLevelType w:val="hybridMultilevel"/>
    <w:tmpl w:val="3ED26204"/>
    <w:lvl w:ilvl="0" w:tplc="8D44FF72">
      <w:start w:val="12"/>
      <w:numFmt w:val="decimal"/>
      <w:lvlText w:val="%1."/>
      <w:lvlJc w:val="left"/>
      <w:pPr>
        <w:ind w:left="720" w:hanging="360"/>
      </w:pPr>
    </w:lvl>
    <w:lvl w:ilvl="1" w:tplc="79809AEE">
      <w:start w:val="1"/>
      <w:numFmt w:val="lowerLetter"/>
      <w:lvlText w:val="%2."/>
      <w:lvlJc w:val="left"/>
      <w:pPr>
        <w:ind w:left="1789" w:hanging="360"/>
      </w:pPr>
    </w:lvl>
    <w:lvl w:ilvl="2" w:tplc="3738E7F6">
      <w:start w:val="1"/>
      <w:numFmt w:val="lowerRoman"/>
      <w:lvlText w:val="%3."/>
      <w:lvlJc w:val="right"/>
      <w:pPr>
        <w:ind w:left="2509" w:hanging="180"/>
      </w:pPr>
    </w:lvl>
    <w:lvl w:ilvl="3" w:tplc="574C79E8">
      <w:start w:val="1"/>
      <w:numFmt w:val="decimal"/>
      <w:lvlText w:val="%4."/>
      <w:lvlJc w:val="left"/>
      <w:pPr>
        <w:ind w:left="3229" w:hanging="360"/>
      </w:pPr>
    </w:lvl>
    <w:lvl w:ilvl="4" w:tplc="580E9CEC">
      <w:start w:val="1"/>
      <w:numFmt w:val="lowerLetter"/>
      <w:lvlText w:val="%5."/>
      <w:lvlJc w:val="left"/>
      <w:pPr>
        <w:ind w:left="3949" w:hanging="360"/>
      </w:pPr>
    </w:lvl>
    <w:lvl w:ilvl="5" w:tplc="AD12018A">
      <w:start w:val="1"/>
      <w:numFmt w:val="lowerRoman"/>
      <w:lvlText w:val="%6."/>
      <w:lvlJc w:val="right"/>
      <w:pPr>
        <w:ind w:left="4669" w:hanging="180"/>
      </w:pPr>
    </w:lvl>
    <w:lvl w:ilvl="6" w:tplc="75B2B1C8">
      <w:start w:val="1"/>
      <w:numFmt w:val="decimal"/>
      <w:lvlText w:val="%7."/>
      <w:lvlJc w:val="left"/>
      <w:pPr>
        <w:ind w:left="5389" w:hanging="360"/>
      </w:pPr>
    </w:lvl>
    <w:lvl w:ilvl="7" w:tplc="C2A85202">
      <w:start w:val="1"/>
      <w:numFmt w:val="lowerLetter"/>
      <w:lvlText w:val="%8."/>
      <w:lvlJc w:val="left"/>
      <w:pPr>
        <w:ind w:left="6109" w:hanging="360"/>
      </w:pPr>
    </w:lvl>
    <w:lvl w:ilvl="8" w:tplc="65DABB56">
      <w:start w:val="1"/>
      <w:numFmt w:val="lowerRoman"/>
      <w:lvlText w:val="%9."/>
      <w:lvlJc w:val="right"/>
      <w:pPr>
        <w:ind w:left="6829" w:hanging="180"/>
      </w:pPr>
    </w:lvl>
  </w:abstractNum>
  <w:abstractNum w:abstractNumId="30" w15:restartNumberingAfterBreak="0">
    <w:nsid w:val="39C873FE"/>
    <w:multiLevelType w:val="hybridMultilevel"/>
    <w:tmpl w:val="C698399C"/>
    <w:lvl w:ilvl="0" w:tplc="A8B601A0">
      <w:start w:val="1"/>
      <w:numFmt w:val="decimal"/>
      <w:lvlText w:val="9.7.%1."/>
      <w:lvlJc w:val="left"/>
      <w:pPr>
        <w:ind w:left="1560" w:hanging="360"/>
      </w:pPr>
      <w:rPr>
        <w:rFonts w:hint="default"/>
        <w:b w:val="0"/>
        <w:color w:val="auto"/>
      </w:r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31" w15:restartNumberingAfterBreak="0">
    <w:nsid w:val="3B223BEF"/>
    <w:multiLevelType w:val="hybridMultilevel"/>
    <w:tmpl w:val="0964BA9E"/>
    <w:lvl w:ilvl="0" w:tplc="9816F46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B3F0D4E"/>
    <w:multiLevelType w:val="hybridMultilevel"/>
    <w:tmpl w:val="341EED40"/>
    <w:lvl w:ilvl="0" w:tplc="F384BC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BB3E45"/>
    <w:multiLevelType w:val="multilevel"/>
    <w:tmpl w:val="30580A6E"/>
    <w:lvl w:ilvl="0">
      <w:start w:val="1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C925DC"/>
    <w:multiLevelType w:val="hybridMultilevel"/>
    <w:tmpl w:val="AFA2672C"/>
    <w:lvl w:ilvl="0" w:tplc="992E0178">
      <w:start w:val="12"/>
      <w:numFmt w:val="decimal"/>
      <w:lvlText w:val="%1."/>
      <w:lvlJc w:val="left"/>
      <w:pPr>
        <w:ind w:left="720" w:hanging="360"/>
      </w:pPr>
    </w:lvl>
    <w:lvl w:ilvl="1" w:tplc="CACC9FCA">
      <w:start w:val="1"/>
      <w:numFmt w:val="lowerLetter"/>
      <w:lvlText w:val="%2."/>
      <w:lvlJc w:val="left"/>
      <w:pPr>
        <w:ind w:left="1440" w:hanging="360"/>
      </w:pPr>
    </w:lvl>
    <w:lvl w:ilvl="2" w:tplc="A8CC2952">
      <w:start w:val="1"/>
      <w:numFmt w:val="lowerRoman"/>
      <w:lvlText w:val="%3."/>
      <w:lvlJc w:val="right"/>
      <w:pPr>
        <w:ind w:left="2160" w:hanging="180"/>
      </w:pPr>
    </w:lvl>
    <w:lvl w:ilvl="3" w:tplc="82BAC1E6">
      <w:start w:val="1"/>
      <w:numFmt w:val="decimal"/>
      <w:lvlText w:val="%4."/>
      <w:lvlJc w:val="left"/>
      <w:pPr>
        <w:ind w:left="2880" w:hanging="360"/>
      </w:pPr>
    </w:lvl>
    <w:lvl w:ilvl="4" w:tplc="319ED852">
      <w:start w:val="1"/>
      <w:numFmt w:val="lowerLetter"/>
      <w:lvlText w:val="%5."/>
      <w:lvlJc w:val="left"/>
      <w:pPr>
        <w:ind w:left="3600" w:hanging="360"/>
      </w:pPr>
    </w:lvl>
    <w:lvl w:ilvl="5" w:tplc="671CF6C4">
      <w:start w:val="1"/>
      <w:numFmt w:val="lowerRoman"/>
      <w:lvlText w:val="%6."/>
      <w:lvlJc w:val="right"/>
      <w:pPr>
        <w:ind w:left="4320" w:hanging="180"/>
      </w:pPr>
    </w:lvl>
    <w:lvl w:ilvl="6" w:tplc="869A2646">
      <w:start w:val="1"/>
      <w:numFmt w:val="decimal"/>
      <w:lvlText w:val="%7."/>
      <w:lvlJc w:val="left"/>
      <w:pPr>
        <w:ind w:left="5040" w:hanging="360"/>
      </w:pPr>
    </w:lvl>
    <w:lvl w:ilvl="7" w:tplc="BD94839A">
      <w:start w:val="1"/>
      <w:numFmt w:val="lowerLetter"/>
      <w:lvlText w:val="%8."/>
      <w:lvlJc w:val="left"/>
      <w:pPr>
        <w:ind w:left="5760" w:hanging="360"/>
      </w:pPr>
    </w:lvl>
    <w:lvl w:ilvl="8" w:tplc="0C8829CE">
      <w:start w:val="1"/>
      <w:numFmt w:val="lowerRoman"/>
      <w:lvlText w:val="%9."/>
      <w:lvlJc w:val="right"/>
      <w:pPr>
        <w:ind w:left="6480" w:hanging="180"/>
      </w:pPr>
    </w:lvl>
  </w:abstractNum>
  <w:abstractNum w:abstractNumId="35" w15:restartNumberingAfterBreak="0">
    <w:nsid w:val="473452A1"/>
    <w:multiLevelType w:val="multilevel"/>
    <w:tmpl w:val="83F61A30"/>
    <w:lvl w:ilvl="0">
      <w:start w:val="1"/>
      <w:numFmt w:val="decimal"/>
      <w:lvlText w:val="%1."/>
      <w:lvlJc w:val="left"/>
      <w:pPr>
        <w:ind w:left="786" w:hanging="360"/>
      </w:pPr>
      <w:rPr>
        <w:b w:val="0"/>
      </w:rPr>
    </w:lvl>
    <w:lvl w:ilvl="1">
      <w:start w:val="1"/>
      <w:numFmt w:val="decimal"/>
      <w:isLgl/>
      <w:lvlText w:val="%1.%2."/>
      <w:lvlJc w:val="left"/>
      <w:pPr>
        <w:ind w:left="1190" w:hanging="48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7524" w:hanging="720"/>
      </w:pPr>
      <w:rPr>
        <w:rFonts w:hint="default"/>
      </w:rPr>
    </w:lvl>
    <w:lvl w:ilvl="4">
      <w:start w:val="1"/>
      <w:numFmt w:val="decimal"/>
      <w:isLgl/>
      <w:lvlText w:val="%1.%2.%3.%4.%5."/>
      <w:lvlJc w:val="left"/>
      <w:pPr>
        <w:ind w:left="10010" w:hanging="1080"/>
      </w:pPr>
      <w:rPr>
        <w:rFonts w:hint="default"/>
      </w:rPr>
    </w:lvl>
    <w:lvl w:ilvl="5">
      <w:start w:val="1"/>
      <w:numFmt w:val="decimal"/>
      <w:isLgl/>
      <w:lvlText w:val="%1.%2.%3.%4.%5.%6."/>
      <w:lvlJc w:val="left"/>
      <w:pPr>
        <w:ind w:left="12136" w:hanging="1080"/>
      </w:pPr>
      <w:rPr>
        <w:rFonts w:hint="default"/>
      </w:rPr>
    </w:lvl>
    <w:lvl w:ilvl="6">
      <w:start w:val="1"/>
      <w:numFmt w:val="decimal"/>
      <w:isLgl/>
      <w:lvlText w:val="%1.%2.%3.%4.%5.%6.%7."/>
      <w:lvlJc w:val="left"/>
      <w:pPr>
        <w:ind w:left="14622" w:hanging="1440"/>
      </w:pPr>
      <w:rPr>
        <w:rFonts w:hint="default"/>
      </w:rPr>
    </w:lvl>
    <w:lvl w:ilvl="7">
      <w:start w:val="1"/>
      <w:numFmt w:val="decimal"/>
      <w:isLgl/>
      <w:lvlText w:val="%1.%2.%3.%4.%5.%6.%7.%8."/>
      <w:lvlJc w:val="left"/>
      <w:pPr>
        <w:ind w:left="16748" w:hanging="1440"/>
      </w:pPr>
      <w:rPr>
        <w:rFonts w:hint="default"/>
      </w:rPr>
    </w:lvl>
    <w:lvl w:ilvl="8">
      <w:start w:val="1"/>
      <w:numFmt w:val="decimal"/>
      <w:isLgl/>
      <w:lvlText w:val="%1.%2.%3.%4.%5.%6.%7.%8.%9."/>
      <w:lvlJc w:val="left"/>
      <w:pPr>
        <w:ind w:left="19234" w:hanging="1800"/>
      </w:pPr>
      <w:rPr>
        <w:rFonts w:hint="default"/>
      </w:rPr>
    </w:lvl>
  </w:abstractNum>
  <w:abstractNum w:abstractNumId="36" w15:restartNumberingAfterBreak="0">
    <w:nsid w:val="47A66680"/>
    <w:multiLevelType w:val="multilevel"/>
    <w:tmpl w:val="09BE22CC"/>
    <w:lvl w:ilvl="0">
      <w:start w:val="21"/>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7" w15:restartNumberingAfterBreak="0">
    <w:nsid w:val="51062400"/>
    <w:multiLevelType w:val="hybridMultilevel"/>
    <w:tmpl w:val="BB3EC17A"/>
    <w:lvl w:ilvl="0" w:tplc="405A1AC6">
      <w:start w:val="1"/>
      <w:numFmt w:val="decimal"/>
      <w:lvlText w:val="10.%1."/>
      <w:lvlJc w:val="left"/>
      <w:pPr>
        <w:ind w:left="840" w:hanging="360"/>
      </w:pPr>
      <w:rPr>
        <w:rFonts w:hint="default"/>
        <w:b w:val="0"/>
        <w:i w:val="0"/>
        <w:color w:val="auto"/>
        <w:sz w:val="24"/>
        <w:szCs w:val="24"/>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38" w15:restartNumberingAfterBreak="0">
    <w:nsid w:val="532C7DC3"/>
    <w:multiLevelType w:val="multilevel"/>
    <w:tmpl w:val="C5BE9618"/>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7701FFA"/>
    <w:multiLevelType w:val="multilevel"/>
    <w:tmpl w:val="CD4A219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5ADF74C3"/>
    <w:multiLevelType w:val="multilevel"/>
    <w:tmpl w:val="CF2C7EC4"/>
    <w:lvl w:ilvl="0">
      <w:start w:val="19"/>
      <w:numFmt w:val="decimal"/>
      <w:lvlText w:val="%1."/>
      <w:lvlJc w:val="left"/>
      <w:pPr>
        <w:ind w:left="906" w:hanging="480"/>
      </w:pPr>
      <w:rPr>
        <w:rFonts w:hint="default"/>
      </w:rPr>
    </w:lvl>
    <w:lvl w:ilvl="1">
      <w:start w:val="4"/>
      <w:numFmt w:val="decimal"/>
      <w:lvlText w:val="%1.%2."/>
      <w:lvlJc w:val="left"/>
      <w:pPr>
        <w:ind w:left="1266" w:hanging="48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41" w15:restartNumberingAfterBreak="0">
    <w:nsid w:val="5EAB7FF4"/>
    <w:multiLevelType w:val="multilevel"/>
    <w:tmpl w:val="028C0746"/>
    <w:lvl w:ilvl="0">
      <w:start w:val="2"/>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2" w15:restartNumberingAfterBreak="0">
    <w:nsid w:val="634C29B9"/>
    <w:multiLevelType w:val="multilevel"/>
    <w:tmpl w:val="C02008C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64E4436E"/>
    <w:multiLevelType w:val="multilevel"/>
    <w:tmpl w:val="C6FEA732"/>
    <w:lvl w:ilvl="0">
      <w:start w:val="1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EC7725"/>
    <w:multiLevelType w:val="hybridMultilevel"/>
    <w:tmpl w:val="8BEE8B2A"/>
    <w:lvl w:ilvl="0" w:tplc="4276F53C">
      <w:start w:val="23"/>
      <w:numFmt w:val="decimal"/>
      <w:lvlText w:val="%1."/>
      <w:lvlJc w:val="left"/>
      <w:pPr>
        <w:ind w:left="1495" w:hanging="360"/>
      </w:pPr>
      <w:rPr>
        <w:rFonts w:hint="default"/>
      </w:rPr>
    </w:lvl>
    <w:lvl w:ilvl="1" w:tplc="04270019">
      <w:start w:val="1"/>
      <w:numFmt w:val="lowerLetter"/>
      <w:lvlText w:val="%2."/>
      <w:lvlJc w:val="left"/>
      <w:pPr>
        <w:ind w:left="4199" w:hanging="360"/>
      </w:pPr>
    </w:lvl>
    <w:lvl w:ilvl="2" w:tplc="0427001B">
      <w:start w:val="1"/>
      <w:numFmt w:val="lowerRoman"/>
      <w:lvlText w:val="%3."/>
      <w:lvlJc w:val="right"/>
      <w:pPr>
        <w:ind w:left="4919" w:hanging="180"/>
      </w:pPr>
    </w:lvl>
    <w:lvl w:ilvl="3" w:tplc="0427000F" w:tentative="1">
      <w:start w:val="1"/>
      <w:numFmt w:val="decimal"/>
      <w:lvlText w:val="%4."/>
      <w:lvlJc w:val="left"/>
      <w:pPr>
        <w:ind w:left="5639" w:hanging="360"/>
      </w:pPr>
    </w:lvl>
    <w:lvl w:ilvl="4" w:tplc="04270019" w:tentative="1">
      <w:start w:val="1"/>
      <w:numFmt w:val="lowerLetter"/>
      <w:lvlText w:val="%5."/>
      <w:lvlJc w:val="left"/>
      <w:pPr>
        <w:ind w:left="6359" w:hanging="360"/>
      </w:pPr>
    </w:lvl>
    <w:lvl w:ilvl="5" w:tplc="0427001B" w:tentative="1">
      <w:start w:val="1"/>
      <w:numFmt w:val="lowerRoman"/>
      <w:lvlText w:val="%6."/>
      <w:lvlJc w:val="right"/>
      <w:pPr>
        <w:ind w:left="7079" w:hanging="180"/>
      </w:pPr>
    </w:lvl>
    <w:lvl w:ilvl="6" w:tplc="0427000F" w:tentative="1">
      <w:start w:val="1"/>
      <w:numFmt w:val="decimal"/>
      <w:lvlText w:val="%7."/>
      <w:lvlJc w:val="left"/>
      <w:pPr>
        <w:ind w:left="7799" w:hanging="360"/>
      </w:pPr>
    </w:lvl>
    <w:lvl w:ilvl="7" w:tplc="04270019" w:tentative="1">
      <w:start w:val="1"/>
      <w:numFmt w:val="lowerLetter"/>
      <w:lvlText w:val="%8."/>
      <w:lvlJc w:val="left"/>
      <w:pPr>
        <w:ind w:left="8519" w:hanging="360"/>
      </w:pPr>
    </w:lvl>
    <w:lvl w:ilvl="8" w:tplc="0427001B" w:tentative="1">
      <w:start w:val="1"/>
      <w:numFmt w:val="lowerRoman"/>
      <w:lvlText w:val="%9."/>
      <w:lvlJc w:val="right"/>
      <w:pPr>
        <w:ind w:left="9239" w:hanging="180"/>
      </w:pPr>
    </w:lvl>
  </w:abstractNum>
  <w:abstractNum w:abstractNumId="45" w15:restartNumberingAfterBreak="0">
    <w:nsid w:val="66CA28B4"/>
    <w:multiLevelType w:val="multilevel"/>
    <w:tmpl w:val="61DE112A"/>
    <w:lvl w:ilvl="0">
      <w:start w:val="2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8C2369C"/>
    <w:multiLevelType w:val="multilevel"/>
    <w:tmpl w:val="AABEBDFA"/>
    <w:lvl w:ilvl="0">
      <w:start w:val="1"/>
      <w:numFmt w:val="decimal"/>
      <w:lvlText w:val="%1."/>
      <w:lvlJc w:val="left"/>
      <w:pPr>
        <w:ind w:left="360" w:hanging="360"/>
      </w:pPr>
      <w:rPr>
        <w:rFonts w:hint="default"/>
        <w:b w:val="0"/>
      </w:rPr>
    </w:lvl>
    <w:lvl w:ilvl="1">
      <w:start w:val="1"/>
      <w:numFmt w:val="decimal"/>
      <w:lvlText w:val="%2."/>
      <w:lvlJc w:val="left"/>
      <w:pPr>
        <w:ind w:left="1070" w:hanging="360"/>
      </w:pPr>
      <w:rPr>
        <w:rFonts w:ascii="Times New Roman" w:eastAsia="Times New Roman" w:hAnsi="Times New Roman"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7" w15:restartNumberingAfterBreak="0">
    <w:nsid w:val="697B631E"/>
    <w:multiLevelType w:val="hybridMultilevel"/>
    <w:tmpl w:val="3EF241F6"/>
    <w:lvl w:ilvl="0" w:tplc="AB127B8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D3F4C5E"/>
    <w:multiLevelType w:val="multilevel"/>
    <w:tmpl w:val="DC345B28"/>
    <w:lvl w:ilvl="0">
      <w:start w:val="2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49" w15:restartNumberingAfterBreak="0">
    <w:nsid w:val="6DB510A2"/>
    <w:multiLevelType w:val="hybridMultilevel"/>
    <w:tmpl w:val="DA62A212"/>
    <w:lvl w:ilvl="0" w:tplc="0427000F">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6E9F1DA9"/>
    <w:multiLevelType w:val="multilevel"/>
    <w:tmpl w:val="9ECA5CA8"/>
    <w:lvl w:ilvl="0">
      <w:start w:val="12"/>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1" w15:restartNumberingAfterBreak="0">
    <w:nsid w:val="71C42D07"/>
    <w:multiLevelType w:val="multilevel"/>
    <w:tmpl w:val="23246376"/>
    <w:lvl w:ilvl="0">
      <w:start w:val="24"/>
      <w:numFmt w:val="decimal"/>
      <w:lvlText w:val="%1."/>
      <w:lvlJc w:val="left"/>
      <w:pPr>
        <w:ind w:left="720" w:hanging="360"/>
      </w:pPr>
      <w:rPr>
        <w:rFonts w:hint="default"/>
      </w:rPr>
    </w:lvl>
    <w:lvl w:ilvl="1">
      <w:start w:val="1"/>
      <w:numFmt w:val="decimal"/>
      <w:isLgl/>
      <w:lvlText w:val="%1.%2."/>
      <w:lvlJc w:val="left"/>
      <w:pPr>
        <w:ind w:left="5017" w:hanging="480"/>
      </w:pPr>
      <w:rPr>
        <w:rFonts w:hint="default"/>
      </w:rPr>
    </w:lvl>
    <w:lvl w:ilvl="2">
      <w:start w:val="1"/>
      <w:numFmt w:val="decimal"/>
      <w:isLgl/>
      <w:lvlText w:val="%1.%2.%3."/>
      <w:lvlJc w:val="left"/>
      <w:pPr>
        <w:ind w:left="9434" w:hanging="720"/>
      </w:pPr>
      <w:rPr>
        <w:rFonts w:hint="default"/>
      </w:rPr>
    </w:lvl>
    <w:lvl w:ilvl="3">
      <w:start w:val="1"/>
      <w:numFmt w:val="decimal"/>
      <w:isLgl/>
      <w:lvlText w:val="%1.%2.%3.%4."/>
      <w:lvlJc w:val="left"/>
      <w:pPr>
        <w:ind w:left="13611" w:hanging="720"/>
      </w:pPr>
      <w:rPr>
        <w:rFonts w:hint="default"/>
      </w:rPr>
    </w:lvl>
    <w:lvl w:ilvl="4">
      <w:start w:val="1"/>
      <w:numFmt w:val="decimal"/>
      <w:isLgl/>
      <w:lvlText w:val="%1.%2.%3.%4.%5."/>
      <w:lvlJc w:val="left"/>
      <w:pPr>
        <w:ind w:left="18148" w:hanging="1080"/>
      </w:pPr>
      <w:rPr>
        <w:rFonts w:hint="default"/>
      </w:rPr>
    </w:lvl>
    <w:lvl w:ilvl="5">
      <w:start w:val="1"/>
      <w:numFmt w:val="decimal"/>
      <w:isLgl/>
      <w:lvlText w:val="%1.%2.%3.%4.%5.%6."/>
      <w:lvlJc w:val="left"/>
      <w:pPr>
        <w:ind w:left="22325" w:hanging="1080"/>
      </w:pPr>
      <w:rPr>
        <w:rFonts w:hint="default"/>
      </w:rPr>
    </w:lvl>
    <w:lvl w:ilvl="6">
      <w:start w:val="1"/>
      <w:numFmt w:val="decimal"/>
      <w:isLgl/>
      <w:lvlText w:val="%1.%2.%3.%4.%5.%6.%7."/>
      <w:lvlJc w:val="left"/>
      <w:pPr>
        <w:ind w:left="26862" w:hanging="1440"/>
      </w:pPr>
      <w:rPr>
        <w:rFonts w:hint="default"/>
      </w:rPr>
    </w:lvl>
    <w:lvl w:ilvl="7">
      <w:start w:val="1"/>
      <w:numFmt w:val="decimal"/>
      <w:isLgl/>
      <w:lvlText w:val="%1.%2.%3.%4.%5.%6.%7.%8."/>
      <w:lvlJc w:val="left"/>
      <w:pPr>
        <w:ind w:left="31039" w:hanging="1440"/>
      </w:pPr>
      <w:rPr>
        <w:rFonts w:hint="default"/>
      </w:rPr>
    </w:lvl>
    <w:lvl w:ilvl="8">
      <w:start w:val="1"/>
      <w:numFmt w:val="decimal"/>
      <w:isLgl/>
      <w:lvlText w:val="%1.%2.%3.%4.%5.%6.%7.%8.%9."/>
      <w:lvlJc w:val="left"/>
      <w:pPr>
        <w:ind w:left="-29960" w:hanging="1800"/>
      </w:pPr>
      <w:rPr>
        <w:rFonts w:hint="default"/>
      </w:rPr>
    </w:lvl>
  </w:abstractNum>
  <w:abstractNum w:abstractNumId="52" w15:restartNumberingAfterBreak="0">
    <w:nsid w:val="793D624E"/>
    <w:multiLevelType w:val="multilevel"/>
    <w:tmpl w:val="674C2E62"/>
    <w:lvl w:ilvl="0">
      <w:start w:val="17"/>
      <w:numFmt w:val="decimal"/>
      <w:lvlText w:val="%1."/>
      <w:lvlJc w:val="left"/>
      <w:pPr>
        <w:ind w:left="660" w:hanging="660"/>
      </w:pPr>
      <w:rPr>
        <w:rFonts w:hint="default"/>
        <w:color w:val="000000"/>
      </w:rPr>
    </w:lvl>
    <w:lvl w:ilvl="1">
      <w:start w:val="1"/>
      <w:numFmt w:val="decimal"/>
      <w:lvlText w:val="%1.%2."/>
      <w:lvlJc w:val="left"/>
      <w:pPr>
        <w:ind w:left="943" w:hanging="660"/>
      </w:pPr>
      <w:rPr>
        <w:rFonts w:hint="default"/>
        <w:color w:val="000000"/>
      </w:rPr>
    </w:lvl>
    <w:lvl w:ilvl="2">
      <w:start w:val="1"/>
      <w:numFmt w:val="decimal"/>
      <w:lvlText w:val="16.1.%3."/>
      <w:lvlJc w:val="left"/>
      <w:pPr>
        <w:ind w:left="1286" w:hanging="720"/>
      </w:pPr>
      <w:rPr>
        <w:rFonts w:hint="default"/>
        <w:b w:val="0"/>
        <w:i w:val="0"/>
        <w:color w:val="auto"/>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53" w15:restartNumberingAfterBreak="0">
    <w:nsid w:val="7C4F316A"/>
    <w:multiLevelType w:val="multilevel"/>
    <w:tmpl w:val="FC26E960"/>
    <w:lvl w:ilvl="0">
      <w:start w:val="26"/>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8398" w:hanging="720"/>
      </w:pPr>
      <w:rPr>
        <w:rFonts w:hint="default"/>
      </w:rPr>
    </w:lvl>
    <w:lvl w:ilvl="3">
      <w:start w:val="1"/>
      <w:numFmt w:val="decimal"/>
      <w:lvlText w:val="%1.%2.%3.%4."/>
      <w:lvlJc w:val="left"/>
      <w:pPr>
        <w:ind w:left="12237" w:hanging="720"/>
      </w:pPr>
      <w:rPr>
        <w:rFonts w:hint="default"/>
      </w:rPr>
    </w:lvl>
    <w:lvl w:ilvl="4">
      <w:start w:val="1"/>
      <w:numFmt w:val="decimal"/>
      <w:lvlText w:val="%1.%2.%3.%4.%5."/>
      <w:lvlJc w:val="left"/>
      <w:pPr>
        <w:ind w:left="16436" w:hanging="1080"/>
      </w:pPr>
      <w:rPr>
        <w:rFonts w:hint="default"/>
      </w:rPr>
    </w:lvl>
    <w:lvl w:ilvl="5">
      <w:start w:val="1"/>
      <w:numFmt w:val="decimal"/>
      <w:lvlText w:val="%1.%2.%3.%4.%5.%6."/>
      <w:lvlJc w:val="left"/>
      <w:pPr>
        <w:ind w:left="20275" w:hanging="1080"/>
      </w:pPr>
      <w:rPr>
        <w:rFonts w:hint="default"/>
      </w:rPr>
    </w:lvl>
    <w:lvl w:ilvl="6">
      <w:start w:val="1"/>
      <w:numFmt w:val="decimal"/>
      <w:lvlText w:val="%1.%2.%3.%4.%5.%6.%7."/>
      <w:lvlJc w:val="left"/>
      <w:pPr>
        <w:ind w:left="24474" w:hanging="1440"/>
      </w:pPr>
      <w:rPr>
        <w:rFonts w:hint="default"/>
      </w:rPr>
    </w:lvl>
    <w:lvl w:ilvl="7">
      <w:start w:val="1"/>
      <w:numFmt w:val="decimal"/>
      <w:lvlText w:val="%1.%2.%3.%4.%5.%6.%7.%8."/>
      <w:lvlJc w:val="left"/>
      <w:pPr>
        <w:ind w:left="28313" w:hanging="1440"/>
      </w:pPr>
      <w:rPr>
        <w:rFonts w:hint="default"/>
      </w:rPr>
    </w:lvl>
    <w:lvl w:ilvl="8">
      <w:start w:val="1"/>
      <w:numFmt w:val="decimal"/>
      <w:lvlText w:val="%1.%2.%3.%4.%5.%6.%7.%8.%9."/>
      <w:lvlJc w:val="left"/>
      <w:pPr>
        <w:ind w:left="32512" w:hanging="1800"/>
      </w:pPr>
      <w:rPr>
        <w:rFonts w:hint="default"/>
      </w:rPr>
    </w:lvl>
  </w:abstractNum>
  <w:abstractNum w:abstractNumId="54" w15:restartNumberingAfterBreak="0">
    <w:nsid w:val="7D6562A0"/>
    <w:multiLevelType w:val="multilevel"/>
    <w:tmpl w:val="E054A3F6"/>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FF65E45"/>
    <w:multiLevelType w:val="multilevel"/>
    <w:tmpl w:val="974A739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79224771">
    <w:abstractNumId w:val="29"/>
  </w:num>
  <w:num w:numId="2" w16cid:durableId="983848014">
    <w:abstractNumId w:val="34"/>
  </w:num>
  <w:num w:numId="3" w16cid:durableId="1353608003">
    <w:abstractNumId w:val="4"/>
  </w:num>
  <w:num w:numId="4" w16cid:durableId="718553042">
    <w:abstractNumId w:val="22"/>
  </w:num>
  <w:num w:numId="5" w16cid:durableId="17588694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1129126">
    <w:abstractNumId w:val="46"/>
  </w:num>
  <w:num w:numId="7" w16cid:durableId="439225204">
    <w:abstractNumId w:val="15"/>
  </w:num>
  <w:num w:numId="8" w16cid:durableId="1816021010">
    <w:abstractNumId w:val="11"/>
  </w:num>
  <w:num w:numId="9" w16cid:durableId="238946162">
    <w:abstractNumId w:val="39"/>
  </w:num>
  <w:num w:numId="10" w16cid:durableId="2091542848">
    <w:abstractNumId w:val="12"/>
  </w:num>
  <w:num w:numId="11" w16cid:durableId="511846984">
    <w:abstractNumId w:val="8"/>
  </w:num>
  <w:num w:numId="12" w16cid:durableId="1571454035">
    <w:abstractNumId w:val="41"/>
  </w:num>
  <w:num w:numId="13" w16cid:durableId="1044520595">
    <w:abstractNumId w:val="16"/>
  </w:num>
  <w:num w:numId="14" w16cid:durableId="23219428">
    <w:abstractNumId w:val="25"/>
  </w:num>
  <w:num w:numId="15" w16cid:durableId="1463570994">
    <w:abstractNumId w:val="10"/>
  </w:num>
  <w:num w:numId="16" w16cid:durableId="713315258">
    <w:abstractNumId w:val="44"/>
  </w:num>
  <w:num w:numId="17" w16cid:durableId="1638487812">
    <w:abstractNumId w:val="1"/>
  </w:num>
  <w:num w:numId="18" w16cid:durableId="767234150">
    <w:abstractNumId w:val="53"/>
  </w:num>
  <w:num w:numId="19" w16cid:durableId="1884906767">
    <w:abstractNumId w:val="5"/>
  </w:num>
  <w:num w:numId="20" w16cid:durableId="275451569">
    <w:abstractNumId w:val="2"/>
  </w:num>
  <w:num w:numId="21" w16cid:durableId="1476294851">
    <w:abstractNumId w:val="30"/>
  </w:num>
  <w:num w:numId="22" w16cid:durableId="665022">
    <w:abstractNumId w:val="35"/>
  </w:num>
  <w:num w:numId="23" w16cid:durableId="716397821">
    <w:abstractNumId w:val="27"/>
  </w:num>
  <w:num w:numId="24" w16cid:durableId="1915161403">
    <w:abstractNumId w:val="37"/>
  </w:num>
  <w:num w:numId="25" w16cid:durableId="1493139248">
    <w:abstractNumId w:val="26"/>
  </w:num>
  <w:num w:numId="26" w16cid:durableId="127861642">
    <w:abstractNumId w:val="14"/>
  </w:num>
  <w:num w:numId="27" w16cid:durableId="849224400">
    <w:abstractNumId w:val="52"/>
  </w:num>
  <w:num w:numId="28" w16cid:durableId="1083181776">
    <w:abstractNumId w:val="13"/>
  </w:num>
  <w:num w:numId="29" w16cid:durableId="1482190799">
    <w:abstractNumId w:val="24"/>
  </w:num>
  <w:num w:numId="30" w16cid:durableId="991907520">
    <w:abstractNumId w:val="43"/>
  </w:num>
  <w:num w:numId="31" w16cid:durableId="1545366820">
    <w:abstractNumId w:val="20"/>
  </w:num>
  <w:num w:numId="32" w16cid:durableId="990253477">
    <w:abstractNumId w:val="23"/>
  </w:num>
  <w:num w:numId="33" w16cid:durableId="789520656">
    <w:abstractNumId w:val="9"/>
  </w:num>
  <w:num w:numId="34" w16cid:durableId="2080134925">
    <w:abstractNumId w:val="28"/>
  </w:num>
  <w:num w:numId="35" w16cid:durableId="991566548">
    <w:abstractNumId w:val="51"/>
  </w:num>
  <w:num w:numId="36" w16cid:durableId="1036543394">
    <w:abstractNumId w:val="33"/>
  </w:num>
  <w:num w:numId="37" w16cid:durableId="2020422742">
    <w:abstractNumId w:val="3"/>
  </w:num>
  <w:num w:numId="38" w16cid:durableId="884220629">
    <w:abstractNumId w:val="40"/>
  </w:num>
  <w:num w:numId="39" w16cid:durableId="232199424">
    <w:abstractNumId w:val="54"/>
  </w:num>
  <w:num w:numId="40" w16cid:durableId="49499867">
    <w:abstractNumId w:val="50"/>
  </w:num>
  <w:num w:numId="41" w16cid:durableId="140771990">
    <w:abstractNumId w:val="6"/>
  </w:num>
  <w:num w:numId="42" w16cid:durableId="1197544623">
    <w:abstractNumId w:val="49"/>
  </w:num>
  <w:num w:numId="43" w16cid:durableId="1120877069">
    <w:abstractNumId w:val="36"/>
  </w:num>
  <w:num w:numId="44" w16cid:durableId="1279600739">
    <w:abstractNumId w:val="19"/>
  </w:num>
  <w:num w:numId="45" w16cid:durableId="1451314003">
    <w:abstractNumId w:val="31"/>
  </w:num>
  <w:num w:numId="46" w16cid:durableId="1949309473">
    <w:abstractNumId w:val="45"/>
  </w:num>
  <w:num w:numId="47" w16cid:durableId="2058117855">
    <w:abstractNumId w:val="47"/>
  </w:num>
  <w:num w:numId="48" w16cid:durableId="435711853">
    <w:abstractNumId w:val="32"/>
  </w:num>
  <w:num w:numId="49" w16cid:durableId="970281124">
    <w:abstractNumId w:val="17"/>
  </w:num>
  <w:num w:numId="50" w16cid:durableId="1978604776">
    <w:abstractNumId w:val="18"/>
  </w:num>
  <w:num w:numId="51" w16cid:durableId="943152331">
    <w:abstractNumId w:val="42"/>
  </w:num>
  <w:num w:numId="52" w16cid:durableId="2126541548">
    <w:abstractNumId w:val="55"/>
  </w:num>
  <w:num w:numId="53" w16cid:durableId="1022123249">
    <w:abstractNumId w:val="48"/>
  </w:num>
  <w:num w:numId="54" w16cid:durableId="1257057283">
    <w:abstractNumId w:val="38"/>
  </w:num>
  <w:num w:numId="55" w16cid:durableId="609633155">
    <w:abstractNumId w:val="21"/>
  </w:num>
  <w:num w:numId="56" w16cid:durableId="84000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268"/>
    <w:rsid w:val="0000558F"/>
    <w:rsid w:val="00007B4F"/>
    <w:rsid w:val="00014AF7"/>
    <w:rsid w:val="000264F7"/>
    <w:rsid w:val="000467C1"/>
    <w:rsid w:val="00061BBD"/>
    <w:rsid w:val="00062AA0"/>
    <w:rsid w:val="00065054"/>
    <w:rsid w:val="00074D59"/>
    <w:rsid w:val="0008784D"/>
    <w:rsid w:val="000908A0"/>
    <w:rsid w:val="000A02E5"/>
    <w:rsid w:val="000A0BC8"/>
    <w:rsid w:val="000A1549"/>
    <w:rsid w:val="000A4005"/>
    <w:rsid w:val="000C0B60"/>
    <w:rsid w:val="000C306F"/>
    <w:rsid w:val="000D314C"/>
    <w:rsid w:val="000D56A4"/>
    <w:rsid w:val="000F62BB"/>
    <w:rsid w:val="00100AFE"/>
    <w:rsid w:val="00106716"/>
    <w:rsid w:val="00106B52"/>
    <w:rsid w:val="00112F0A"/>
    <w:rsid w:val="0011463B"/>
    <w:rsid w:val="00134152"/>
    <w:rsid w:val="00146807"/>
    <w:rsid w:val="001528C0"/>
    <w:rsid w:val="00153A15"/>
    <w:rsid w:val="001543B8"/>
    <w:rsid w:val="00162A7E"/>
    <w:rsid w:val="001A47B5"/>
    <w:rsid w:val="001B7162"/>
    <w:rsid w:val="001C32CE"/>
    <w:rsid w:val="001C4249"/>
    <w:rsid w:val="001C5D6B"/>
    <w:rsid w:val="001C6035"/>
    <w:rsid w:val="001D47EB"/>
    <w:rsid w:val="001D707E"/>
    <w:rsid w:val="002043F0"/>
    <w:rsid w:val="00211CEF"/>
    <w:rsid w:val="00213B54"/>
    <w:rsid w:val="002177E3"/>
    <w:rsid w:val="002234F6"/>
    <w:rsid w:val="00235AC2"/>
    <w:rsid w:val="00242475"/>
    <w:rsid w:val="002577D7"/>
    <w:rsid w:val="00266CB5"/>
    <w:rsid w:val="00272CDB"/>
    <w:rsid w:val="0028428B"/>
    <w:rsid w:val="00284D1F"/>
    <w:rsid w:val="002878C3"/>
    <w:rsid w:val="00291BEA"/>
    <w:rsid w:val="00296501"/>
    <w:rsid w:val="002A1F20"/>
    <w:rsid w:val="002A2D38"/>
    <w:rsid w:val="002A7B99"/>
    <w:rsid w:val="002C0953"/>
    <w:rsid w:val="002D50D1"/>
    <w:rsid w:val="002E2D2A"/>
    <w:rsid w:val="002E398E"/>
    <w:rsid w:val="00301205"/>
    <w:rsid w:val="0030203B"/>
    <w:rsid w:val="0030693C"/>
    <w:rsid w:val="00311DD2"/>
    <w:rsid w:val="00315D89"/>
    <w:rsid w:val="003205C3"/>
    <w:rsid w:val="00333C5B"/>
    <w:rsid w:val="00334D05"/>
    <w:rsid w:val="00341DB5"/>
    <w:rsid w:val="00342433"/>
    <w:rsid w:val="003468CB"/>
    <w:rsid w:val="003562F7"/>
    <w:rsid w:val="003746F6"/>
    <w:rsid w:val="00395236"/>
    <w:rsid w:val="00396F82"/>
    <w:rsid w:val="003A3A87"/>
    <w:rsid w:val="003B014A"/>
    <w:rsid w:val="003B6146"/>
    <w:rsid w:val="003C45E4"/>
    <w:rsid w:val="003D6931"/>
    <w:rsid w:val="00407998"/>
    <w:rsid w:val="00417F81"/>
    <w:rsid w:val="0043531A"/>
    <w:rsid w:val="00437ABD"/>
    <w:rsid w:val="00452723"/>
    <w:rsid w:val="004549DA"/>
    <w:rsid w:val="00455313"/>
    <w:rsid w:val="004665B1"/>
    <w:rsid w:val="00475C41"/>
    <w:rsid w:val="00480148"/>
    <w:rsid w:val="00486B1C"/>
    <w:rsid w:val="004A0986"/>
    <w:rsid w:val="004B153E"/>
    <w:rsid w:val="004B1BBF"/>
    <w:rsid w:val="004B418C"/>
    <w:rsid w:val="004C05F8"/>
    <w:rsid w:val="004C1AEE"/>
    <w:rsid w:val="004C34FC"/>
    <w:rsid w:val="004D09A0"/>
    <w:rsid w:val="004D5636"/>
    <w:rsid w:val="004E2A99"/>
    <w:rsid w:val="004F5C41"/>
    <w:rsid w:val="00517682"/>
    <w:rsid w:val="005210E1"/>
    <w:rsid w:val="00530FDD"/>
    <w:rsid w:val="00552A4B"/>
    <w:rsid w:val="00570839"/>
    <w:rsid w:val="00585EC2"/>
    <w:rsid w:val="005A0589"/>
    <w:rsid w:val="005A6C31"/>
    <w:rsid w:val="005A7665"/>
    <w:rsid w:val="005A7FD6"/>
    <w:rsid w:val="005B0A3E"/>
    <w:rsid w:val="005B174D"/>
    <w:rsid w:val="005D4FB6"/>
    <w:rsid w:val="005E2064"/>
    <w:rsid w:val="005E3C35"/>
    <w:rsid w:val="005E3CDE"/>
    <w:rsid w:val="005E62D0"/>
    <w:rsid w:val="005F0B87"/>
    <w:rsid w:val="005F6D72"/>
    <w:rsid w:val="006130EE"/>
    <w:rsid w:val="00614BEB"/>
    <w:rsid w:val="0061603A"/>
    <w:rsid w:val="006217C3"/>
    <w:rsid w:val="00624DA6"/>
    <w:rsid w:val="00625EA7"/>
    <w:rsid w:val="00640EEE"/>
    <w:rsid w:val="00652422"/>
    <w:rsid w:val="006541DA"/>
    <w:rsid w:val="00682757"/>
    <w:rsid w:val="00685230"/>
    <w:rsid w:val="00687891"/>
    <w:rsid w:val="006909DC"/>
    <w:rsid w:val="00694676"/>
    <w:rsid w:val="00696E59"/>
    <w:rsid w:val="006B59F2"/>
    <w:rsid w:val="006D43D8"/>
    <w:rsid w:val="006D6FA9"/>
    <w:rsid w:val="006E1470"/>
    <w:rsid w:val="00713AE5"/>
    <w:rsid w:val="00721CDB"/>
    <w:rsid w:val="0072419D"/>
    <w:rsid w:val="00735E91"/>
    <w:rsid w:val="00744E4E"/>
    <w:rsid w:val="0074701F"/>
    <w:rsid w:val="00754B88"/>
    <w:rsid w:val="00755AF8"/>
    <w:rsid w:val="00767C86"/>
    <w:rsid w:val="00775E84"/>
    <w:rsid w:val="0079586F"/>
    <w:rsid w:val="00796352"/>
    <w:rsid w:val="0079648F"/>
    <w:rsid w:val="007A0C05"/>
    <w:rsid w:val="007B5CF5"/>
    <w:rsid w:val="007D4015"/>
    <w:rsid w:val="007F1472"/>
    <w:rsid w:val="008037FC"/>
    <w:rsid w:val="00810E6F"/>
    <w:rsid w:val="00814397"/>
    <w:rsid w:val="00822FD1"/>
    <w:rsid w:val="00832087"/>
    <w:rsid w:val="00835611"/>
    <w:rsid w:val="008420C3"/>
    <w:rsid w:val="008424B3"/>
    <w:rsid w:val="00855F5E"/>
    <w:rsid w:val="00856B75"/>
    <w:rsid w:val="00871B14"/>
    <w:rsid w:val="00880305"/>
    <w:rsid w:val="0088089F"/>
    <w:rsid w:val="0088207A"/>
    <w:rsid w:val="00897CCF"/>
    <w:rsid w:val="008A1414"/>
    <w:rsid w:val="008B0DD8"/>
    <w:rsid w:val="008B1F8E"/>
    <w:rsid w:val="008C0664"/>
    <w:rsid w:val="008C2798"/>
    <w:rsid w:val="008C7964"/>
    <w:rsid w:val="008D4CC6"/>
    <w:rsid w:val="008D6719"/>
    <w:rsid w:val="008E1FA9"/>
    <w:rsid w:val="008F04F3"/>
    <w:rsid w:val="00903AD6"/>
    <w:rsid w:val="00910003"/>
    <w:rsid w:val="00914172"/>
    <w:rsid w:val="009254E5"/>
    <w:rsid w:val="00941EFE"/>
    <w:rsid w:val="00942AD1"/>
    <w:rsid w:val="00945D9E"/>
    <w:rsid w:val="0096629C"/>
    <w:rsid w:val="00973D14"/>
    <w:rsid w:val="009775B6"/>
    <w:rsid w:val="00992268"/>
    <w:rsid w:val="009943F2"/>
    <w:rsid w:val="009A6797"/>
    <w:rsid w:val="009B0661"/>
    <w:rsid w:val="009C0E1D"/>
    <w:rsid w:val="009C314C"/>
    <w:rsid w:val="009C5A39"/>
    <w:rsid w:val="009D4DB2"/>
    <w:rsid w:val="009D52C9"/>
    <w:rsid w:val="009D5945"/>
    <w:rsid w:val="009E3651"/>
    <w:rsid w:val="00A10A58"/>
    <w:rsid w:val="00A10EFA"/>
    <w:rsid w:val="00A111F8"/>
    <w:rsid w:val="00A2362D"/>
    <w:rsid w:val="00A32FA2"/>
    <w:rsid w:val="00A427F3"/>
    <w:rsid w:val="00A43D81"/>
    <w:rsid w:val="00A45E54"/>
    <w:rsid w:val="00A5154E"/>
    <w:rsid w:val="00A5585A"/>
    <w:rsid w:val="00A621D7"/>
    <w:rsid w:val="00A72B38"/>
    <w:rsid w:val="00A753BC"/>
    <w:rsid w:val="00A87C18"/>
    <w:rsid w:val="00A93B9B"/>
    <w:rsid w:val="00AA7CB2"/>
    <w:rsid w:val="00AB5BBA"/>
    <w:rsid w:val="00AB76F4"/>
    <w:rsid w:val="00AC02F8"/>
    <w:rsid w:val="00AC719C"/>
    <w:rsid w:val="00AF2C5D"/>
    <w:rsid w:val="00AF647E"/>
    <w:rsid w:val="00B04D53"/>
    <w:rsid w:val="00B32E5E"/>
    <w:rsid w:val="00B336AB"/>
    <w:rsid w:val="00B341CA"/>
    <w:rsid w:val="00B35EC6"/>
    <w:rsid w:val="00B43541"/>
    <w:rsid w:val="00B60699"/>
    <w:rsid w:val="00B637D2"/>
    <w:rsid w:val="00B651E1"/>
    <w:rsid w:val="00B708E5"/>
    <w:rsid w:val="00B76444"/>
    <w:rsid w:val="00B80E82"/>
    <w:rsid w:val="00B8342F"/>
    <w:rsid w:val="00B87C97"/>
    <w:rsid w:val="00BA03A3"/>
    <w:rsid w:val="00BB785F"/>
    <w:rsid w:val="00BB7F56"/>
    <w:rsid w:val="00BC78E1"/>
    <w:rsid w:val="00BD59F8"/>
    <w:rsid w:val="00BD7DB9"/>
    <w:rsid w:val="00BE6930"/>
    <w:rsid w:val="00BE69A5"/>
    <w:rsid w:val="00BF009C"/>
    <w:rsid w:val="00BF11F9"/>
    <w:rsid w:val="00BF79B9"/>
    <w:rsid w:val="00C007EB"/>
    <w:rsid w:val="00C05597"/>
    <w:rsid w:val="00C135C5"/>
    <w:rsid w:val="00C201BE"/>
    <w:rsid w:val="00C21A3B"/>
    <w:rsid w:val="00C277FA"/>
    <w:rsid w:val="00C279FE"/>
    <w:rsid w:val="00C3512A"/>
    <w:rsid w:val="00C45629"/>
    <w:rsid w:val="00C462E6"/>
    <w:rsid w:val="00C5070A"/>
    <w:rsid w:val="00C56A80"/>
    <w:rsid w:val="00C63D46"/>
    <w:rsid w:val="00C71CD7"/>
    <w:rsid w:val="00C77C9B"/>
    <w:rsid w:val="00C86D35"/>
    <w:rsid w:val="00C87EEB"/>
    <w:rsid w:val="00CB660B"/>
    <w:rsid w:val="00CD129E"/>
    <w:rsid w:val="00CD6709"/>
    <w:rsid w:val="00CE08CF"/>
    <w:rsid w:val="00CE0BAF"/>
    <w:rsid w:val="00CE4093"/>
    <w:rsid w:val="00CE593A"/>
    <w:rsid w:val="00CE66E8"/>
    <w:rsid w:val="00D13144"/>
    <w:rsid w:val="00D1783D"/>
    <w:rsid w:val="00D21E19"/>
    <w:rsid w:val="00D323C6"/>
    <w:rsid w:val="00D33119"/>
    <w:rsid w:val="00D35B91"/>
    <w:rsid w:val="00D36D49"/>
    <w:rsid w:val="00D77DBF"/>
    <w:rsid w:val="00D8443E"/>
    <w:rsid w:val="00DA65AD"/>
    <w:rsid w:val="00DC01C7"/>
    <w:rsid w:val="00DE09D7"/>
    <w:rsid w:val="00DE1BC7"/>
    <w:rsid w:val="00DF1859"/>
    <w:rsid w:val="00E051E4"/>
    <w:rsid w:val="00E1395F"/>
    <w:rsid w:val="00E2405A"/>
    <w:rsid w:val="00E31861"/>
    <w:rsid w:val="00E5376B"/>
    <w:rsid w:val="00E5506F"/>
    <w:rsid w:val="00E61330"/>
    <w:rsid w:val="00E63A17"/>
    <w:rsid w:val="00E6505C"/>
    <w:rsid w:val="00E76188"/>
    <w:rsid w:val="00E81024"/>
    <w:rsid w:val="00E87131"/>
    <w:rsid w:val="00EB240C"/>
    <w:rsid w:val="00EC2FDF"/>
    <w:rsid w:val="00EC559D"/>
    <w:rsid w:val="00ED1EE6"/>
    <w:rsid w:val="00EE190C"/>
    <w:rsid w:val="00EE5F80"/>
    <w:rsid w:val="00EF103E"/>
    <w:rsid w:val="00F01027"/>
    <w:rsid w:val="00F04CF7"/>
    <w:rsid w:val="00F06EE3"/>
    <w:rsid w:val="00F50CFE"/>
    <w:rsid w:val="00F54D28"/>
    <w:rsid w:val="00F71A4E"/>
    <w:rsid w:val="00F8249B"/>
    <w:rsid w:val="00F910E2"/>
    <w:rsid w:val="00F92E56"/>
    <w:rsid w:val="00FC06D9"/>
    <w:rsid w:val="00FC17E9"/>
    <w:rsid w:val="00FC6B8A"/>
    <w:rsid w:val="00FD61A5"/>
    <w:rsid w:val="00FD709A"/>
    <w:rsid w:val="00FF58E5"/>
    <w:rsid w:val="1229021A"/>
    <w:rsid w:val="6AFA5C8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B9DA"/>
  <w15:docId w15:val="{99ABB3B8-DEAD-4C6F-9142-D02AE46E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68"/>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9"/>
    <w:qFormat/>
    <w:rsid w:val="00A621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H3,H31,H32,H33,H311,H321,H34,H312,H322,H35,H313,H323,H36,H37,H314,H324,H38,H315,H325,H39,H316,H326,H331,H3111,H3211,H341,H3121,H3221,H351,H3131,H3231,H361,H371,H3141,H3241,H381,H3151,H3251,Section Header3,Sub-Clause Paragraph"/>
    <w:basedOn w:val="Normal"/>
    <w:next w:val="Heading4"/>
    <w:link w:val="Heading3Char"/>
    <w:qFormat/>
    <w:rsid w:val="00992268"/>
    <w:pPr>
      <w:spacing w:before="60" w:after="60"/>
      <w:jc w:val="both"/>
      <w:outlineLvl w:val="2"/>
    </w:pPr>
    <w:rPr>
      <w:szCs w:val="20"/>
      <w:lang w:eastAsia="en-US"/>
    </w:rPr>
  </w:style>
  <w:style w:type="paragraph" w:styleId="Heading4">
    <w:name w:val="heading 4"/>
    <w:basedOn w:val="Normal"/>
    <w:next w:val="Normal"/>
    <w:link w:val="Heading4Char"/>
    <w:uiPriority w:val="9"/>
    <w:semiHidden/>
    <w:unhideWhenUsed/>
    <w:qFormat/>
    <w:rsid w:val="009922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2268"/>
    <w:pPr>
      <w:tabs>
        <w:tab w:val="center" w:pos="4819"/>
        <w:tab w:val="right" w:pos="9638"/>
      </w:tabs>
    </w:pPr>
  </w:style>
  <w:style w:type="character" w:customStyle="1" w:styleId="HeaderChar">
    <w:name w:val="Header Char"/>
    <w:basedOn w:val="DefaultParagraphFont"/>
    <w:link w:val="Header"/>
    <w:rsid w:val="00992268"/>
  </w:style>
  <w:style w:type="paragraph" w:styleId="Footer">
    <w:name w:val="footer"/>
    <w:basedOn w:val="Normal"/>
    <w:link w:val="FooterChar"/>
    <w:uiPriority w:val="99"/>
    <w:unhideWhenUsed/>
    <w:rsid w:val="00992268"/>
    <w:pPr>
      <w:tabs>
        <w:tab w:val="center" w:pos="4819"/>
        <w:tab w:val="right" w:pos="9638"/>
      </w:tabs>
    </w:pPr>
  </w:style>
  <w:style w:type="character" w:customStyle="1" w:styleId="FooterChar">
    <w:name w:val="Footer Char"/>
    <w:basedOn w:val="DefaultParagraphFont"/>
    <w:link w:val="Footer"/>
    <w:uiPriority w:val="99"/>
    <w:rsid w:val="00992268"/>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basedOn w:val="DefaultParagraphFont"/>
    <w:link w:val="Heading3"/>
    <w:rsid w:val="00992268"/>
    <w:rPr>
      <w:rFonts w:ascii="Times New Roman" w:eastAsia="Times New Roman" w:hAnsi="Times New Roman" w:cs="Times New Roman"/>
      <w:sz w:val="24"/>
      <w:szCs w:val="20"/>
    </w:rPr>
  </w:style>
  <w:style w:type="character" w:styleId="PageNumber">
    <w:name w:val="page number"/>
    <w:basedOn w:val="DefaultParagraphFont"/>
    <w:rsid w:val="00992268"/>
  </w:style>
  <w:style w:type="paragraph" w:styleId="BodyText">
    <w:name w:val="Body Text"/>
    <w:aliases w:val=" Char Char,body text,contents,bt,Corps de texte,body tesx,heading_txt,bodytxy2...,bodytxy2,Body Text - Level 2,??2,Head3NoNumber,?drad,ändrad,Body Text Ro,body indent, ändrad,Body single,EHPT,Body Text2,Body Text1,Standard paragraph"/>
    <w:basedOn w:val="Normal"/>
    <w:link w:val="BodyTextChar"/>
    <w:rsid w:val="00992268"/>
    <w:pPr>
      <w:spacing w:after="120"/>
    </w:pPr>
    <w:rPr>
      <w:lang w:eastAsia="en-US"/>
    </w:rPr>
  </w:style>
  <w:style w:type="character" w:customStyle="1" w:styleId="BodyTextChar">
    <w:name w:val="Body Text Char"/>
    <w:aliases w:val=" Char Char Char,body text Char,contents Char,bt Char,Corps de texte Char,body tesx Char,heading_txt Char,bodytxy2... Char,bodytxy2 Char,Body Text - Level 2 Char,??2 Char,Head3NoNumber Char,?drad Char,ändrad Char,Body Text Ro Char"/>
    <w:basedOn w:val="DefaultParagraphFont"/>
    <w:link w:val="BodyText"/>
    <w:rsid w:val="00992268"/>
    <w:rPr>
      <w:rFonts w:ascii="Times New Roman" w:eastAsia="Times New Roman" w:hAnsi="Times New Roman" w:cs="Times New Roman"/>
      <w:sz w:val="24"/>
      <w:szCs w:val="24"/>
    </w:rPr>
  </w:style>
  <w:style w:type="character" w:styleId="Hyperlink">
    <w:name w:val="Hyperlink"/>
    <w:aliases w:val="Alna"/>
    <w:rsid w:val="00992268"/>
    <w:rPr>
      <w:color w:val="0000FF"/>
      <w:u w:val="single"/>
    </w:rPr>
  </w:style>
  <w:style w:type="paragraph" w:customStyle="1" w:styleId="Pagrindinistekstas1">
    <w:name w:val="Pagrindinis tekstas1"/>
    <w:link w:val="BodytextChar0"/>
    <w:rsid w:val="00992268"/>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BodytextChar0">
    <w:name w:val="Body text Char"/>
    <w:link w:val="Pagrindinistekstas1"/>
    <w:rsid w:val="00992268"/>
    <w:rPr>
      <w:rFonts w:ascii="TimesLT" w:eastAsia="Times New Roman" w:hAnsi="TimesLT" w:cs="Times New Roman"/>
      <w:sz w:val="20"/>
      <w:szCs w:val="20"/>
      <w:lang w:val="en-US"/>
    </w:rPr>
  </w:style>
  <w:style w:type="character" w:customStyle="1" w:styleId="Heading4Char">
    <w:name w:val="Heading 4 Char"/>
    <w:basedOn w:val="DefaultParagraphFont"/>
    <w:link w:val="Heading4"/>
    <w:uiPriority w:val="9"/>
    <w:semiHidden/>
    <w:rsid w:val="00992268"/>
    <w:rPr>
      <w:rFonts w:asciiTheme="majorHAnsi" w:eastAsiaTheme="majorEastAsia" w:hAnsiTheme="majorHAnsi" w:cstheme="majorBidi"/>
      <w:i/>
      <w:iCs/>
      <w:color w:val="2E74B5" w:themeColor="accent1" w:themeShade="BF"/>
      <w:sz w:val="24"/>
      <w:szCs w:val="24"/>
      <w:lang w:eastAsia="lt-LT"/>
    </w:rPr>
  </w:style>
  <w:style w:type="paragraph" w:styleId="ListParagraph">
    <w:name w:val="List Paragraph"/>
    <w:basedOn w:val="Normal"/>
    <w:uiPriority w:val="34"/>
    <w:qFormat/>
    <w:rsid w:val="00A32FA2"/>
    <w:pPr>
      <w:ind w:left="720"/>
      <w:contextualSpacing/>
    </w:pPr>
  </w:style>
  <w:style w:type="paragraph" w:styleId="BalloonText">
    <w:name w:val="Balloon Text"/>
    <w:basedOn w:val="Normal"/>
    <w:link w:val="BalloonTextChar"/>
    <w:uiPriority w:val="99"/>
    <w:semiHidden/>
    <w:unhideWhenUsed/>
    <w:rsid w:val="005E3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C35"/>
    <w:rPr>
      <w:rFonts w:ascii="Segoe UI" w:eastAsia="Times New Roman" w:hAnsi="Segoe UI" w:cs="Segoe UI"/>
      <w:sz w:val="18"/>
      <w:szCs w:val="18"/>
      <w:lang w:eastAsia="lt-LT"/>
    </w:rPr>
  </w:style>
  <w:style w:type="paragraph" w:styleId="BodyTextIndent2">
    <w:name w:val="Body Text Indent 2"/>
    <w:basedOn w:val="Normal"/>
    <w:link w:val="BodyTextIndent2Char"/>
    <w:rsid w:val="00BF11F9"/>
    <w:pPr>
      <w:spacing w:after="120" w:line="480" w:lineRule="auto"/>
      <w:ind w:left="283"/>
    </w:pPr>
  </w:style>
  <w:style w:type="character" w:customStyle="1" w:styleId="BodyTextIndent2Char">
    <w:name w:val="Body Text Indent 2 Char"/>
    <w:basedOn w:val="DefaultParagraphFont"/>
    <w:link w:val="BodyTextIndent2"/>
    <w:rsid w:val="00BF11F9"/>
    <w:rPr>
      <w:rFonts w:ascii="Times New Roman" w:eastAsia="Times New Roman" w:hAnsi="Times New Roman" w:cs="Times New Roman"/>
      <w:sz w:val="24"/>
      <w:szCs w:val="24"/>
      <w:lang w:eastAsia="lt-LT"/>
    </w:rPr>
  </w:style>
  <w:style w:type="paragraph" w:styleId="HTMLPreformatted">
    <w:name w:val="HTML Preformatted"/>
    <w:basedOn w:val="Normal"/>
    <w:link w:val="HTMLPreformattedChar"/>
    <w:uiPriority w:val="99"/>
    <w:unhideWhenUsed/>
    <w:rsid w:val="00A45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A45E54"/>
    <w:rPr>
      <w:rFonts w:ascii="Courier New" w:eastAsia="Times New Roman" w:hAnsi="Courier New" w:cs="Times New Roman"/>
      <w:sz w:val="20"/>
      <w:szCs w:val="20"/>
      <w:lang w:val="x-none" w:eastAsia="x-none"/>
    </w:rPr>
  </w:style>
  <w:style w:type="character" w:customStyle="1" w:styleId="Heading1Char">
    <w:name w:val="Heading 1 Char"/>
    <w:basedOn w:val="DefaultParagraphFont"/>
    <w:link w:val="Heading1"/>
    <w:uiPriority w:val="9"/>
    <w:rsid w:val="00A621D7"/>
    <w:rPr>
      <w:rFonts w:asciiTheme="majorHAnsi" w:eastAsiaTheme="majorEastAsia" w:hAnsiTheme="majorHAnsi" w:cstheme="majorBidi"/>
      <w:color w:val="2E74B5" w:themeColor="accent1" w:themeShade="BF"/>
      <w:sz w:val="32"/>
      <w:szCs w:val="32"/>
      <w:lang w:eastAsia="lt-LT"/>
    </w:rPr>
  </w:style>
  <w:style w:type="character" w:styleId="CommentReference">
    <w:name w:val="annotation reference"/>
    <w:basedOn w:val="DefaultParagraphFont"/>
    <w:uiPriority w:val="99"/>
    <w:semiHidden/>
    <w:unhideWhenUsed/>
    <w:rsid w:val="00F06EE3"/>
    <w:rPr>
      <w:sz w:val="16"/>
      <w:szCs w:val="16"/>
    </w:rPr>
  </w:style>
  <w:style w:type="paragraph" w:styleId="CommentText">
    <w:name w:val="annotation text"/>
    <w:basedOn w:val="Normal"/>
    <w:link w:val="CommentTextChar"/>
    <w:uiPriority w:val="99"/>
    <w:semiHidden/>
    <w:unhideWhenUsed/>
    <w:rsid w:val="00F06EE3"/>
    <w:rPr>
      <w:sz w:val="20"/>
      <w:szCs w:val="20"/>
    </w:rPr>
  </w:style>
  <w:style w:type="character" w:customStyle="1" w:styleId="CommentTextChar">
    <w:name w:val="Comment Text Char"/>
    <w:basedOn w:val="DefaultParagraphFont"/>
    <w:link w:val="CommentText"/>
    <w:uiPriority w:val="99"/>
    <w:semiHidden/>
    <w:rsid w:val="00F06EE3"/>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F06EE3"/>
    <w:rPr>
      <w:b/>
      <w:bCs/>
    </w:rPr>
  </w:style>
  <w:style w:type="character" w:customStyle="1" w:styleId="CommentSubjectChar">
    <w:name w:val="Comment Subject Char"/>
    <w:basedOn w:val="CommentTextChar"/>
    <w:link w:val="CommentSubject"/>
    <w:uiPriority w:val="99"/>
    <w:semiHidden/>
    <w:rsid w:val="00F06EE3"/>
    <w:rPr>
      <w:rFonts w:ascii="Times New Roman" w:eastAsia="Times New Roman" w:hAnsi="Times New Roman" w:cs="Times New Roman"/>
      <w:b/>
      <w:bCs/>
      <w:sz w:val="20"/>
      <w:szCs w:val="20"/>
      <w:lang w:eastAsia="lt-LT"/>
    </w:rPr>
  </w:style>
  <w:style w:type="table" w:styleId="TableGrid">
    <w:name w:val="Table Grid"/>
    <w:basedOn w:val="TableNormal"/>
    <w:uiPriority w:val="39"/>
    <w:rsid w:val="00DC0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7131"/>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ate.Almantiene@lnb.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blio@lnb.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6968C1F160E444FB2651F969AF957B9" ma:contentTypeVersion="16" ma:contentTypeDescription="Kurkite naują dokumentą." ma:contentTypeScope="" ma:versionID="8409c378a4ab30f311781f5cd5a7fe7e">
  <xsd:schema xmlns:xsd="http://www.w3.org/2001/XMLSchema" xmlns:xs="http://www.w3.org/2001/XMLSchema" xmlns:p="http://schemas.microsoft.com/office/2006/metadata/properties" xmlns:ns3="5db81cb3-af49-4a4e-b42d-ebcff4c2d9af" xmlns:ns4="81742e43-f210-4631-9678-0b5b56664599" targetNamespace="http://schemas.microsoft.com/office/2006/metadata/properties" ma:root="true" ma:fieldsID="5c90fdac65b185ae9078b9067d6ae725" ns3:_="" ns4:_="">
    <xsd:import namespace="5db81cb3-af49-4a4e-b42d-ebcff4c2d9af"/>
    <xsd:import namespace="81742e43-f210-4631-9678-0b5b566645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81cb3-af49-4a4e-b42d-ebcff4c2d9a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42e43-f210-4631-9678-0b5b566645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1742e43-f210-4631-9678-0b5b56664599" xsi:nil="true"/>
  </documentManagement>
</p:properties>
</file>

<file path=customXml/itemProps1.xml><?xml version="1.0" encoding="utf-8"?>
<ds:datastoreItem xmlns:ds="http://schemas.openxmlformats.org/officeDocument/2006/customXml" ds:itemID="{C51CC489-F515-4E6A-A573-48D984B17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81cb3-af49-4a4e-b42d-ebcff4c2d9af"/>
    <ds:schemaRef ds:uri="81742e43-f210-4631-9678-0b5b56664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32B0B-6065-4668-A022-E7F1302F794B}">
  <ds:schemaRefs>
    <ds:schemaRef ds:uri="http://schemas.openxmlformats.org/officeDocument/2006/bibliography"/>
  </ds:schemaRefs>
</ds:datastoreItem>
</file>

<file path=customXml/itemProps3.xml><?xml version="1.0" encoding="utf-8"?>
<ds:datastoreItem xmlns:ds="http://schemas.openxmlformats.org/officeDocument/2006/customXml" ds:itemID="{5E87301E-2589-41A8-AD3D-7D6F93152655}">
  <ds:schemaRefs>
    <ds:schemaRef ds:uri="http://schemas.microsoft.com/sharepoint/v3/contenttype/forms"/>
  </ds:schemaRefs>
</ds:datastoreItem>
</file>

<file path=customXml/itemProps4.xml><?xml version="1.0" encoding="utf-8"?>
<ds:datastoreItem xmlns:ds="http://schemas.openxmlformats.org/officeDocument/2006/customXml" ds:itemID="{B273B4C2-30C2-4EEE-8BE9-1F218E45A996}">
  <ds:schemaRefs>
    <ds:schemaRef ds:uri="http://schemas.microsoft.com/office/2006/metadata/properties"/>
    <ds:schemaRef ds:uri="http://schemas.microsoft.com/office/infopath/2007/PartnerControls"/>
    <ds:schemaRef ds:uri="81742e43-f210-4631-9678-0b5b56664599"/>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17884</Words>
  <Characters>10195</Characters>
  <Application>Microsoft Office Word</Application>
  <DocSecurity>0</DocSecurity>
  <Lines>84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Lora Nacienė</dc:creator>
  <cp:lastModifiedBy>vknop</cp:lastModifiedBy>
  <cp:revision>14</cp:revision>
  <cp:lastPrinted>2019-04-11T13:00:00Z</cp:lastPrinted>
  <dcterms:created xsi:type="dcterms:W3CDTF">2025-03-24T12:23:00Z</dcterms:created>
  <dcterms:modified xsi:type="dcterms:W3CDTF">2025-04-03T10:01:00Z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0x010100F6968C1F160E444FB2651F969AF957B9</vt:lpwstr>
  </property>
</Properties>
</file>